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鄂尔多斯市残疾人辅助器具</w:t>
      </w:r>
    </w:p>
    <w:p>
      <w:pPr>
        <w:jc w:val="center"/>
        <w:rPr>
          <w:rFonts w:ascii="方正小标宋简体" w:eastAsia="方正小标宋简体"/>
          <w:sz w:val="44"/>
          <w:szCs w:val="44"/>
        </w:rPr>
      </w:pPr>
      <w:r>
        <w:rPr>
          <w:rFonts w:hint="eastAsia" w:ascii="方正小标宋简体" w:eastAsia="方正小标宋简体"/>
          <w:sz w:val="44"/>
          <w:szCs w:val="44"/>
        </w:rPr>
        <w:t>适配管理暂行办法</w:t>
      </w:r>
    </w:p>
    <w:p>
      <w:pPr>
        <w:ind w:firstLine="640" w:firstLineChars="200"/>
        <w:rPr>
          <w:rFonts w:ascii="仿宋_GB2312" w:eastAsia="仿宋_GB2312"/>
          <w:sz w:val="32"/>
          <w:szCs w:val="32"/>
        </w:rPr>
      </w:pPr>
    </w:p>
    <w:p>
      <w:pPr>
        <w:jc w:val="center"/>
        <w:rPr>
          <w:rFonts w:ascii="黑体" w:hAnsi="黑体" w:eastAsia="黑体"/>
          <w:b/>
          <w:sz w:val="32"/>
          <w:szCs w:val="32"/>
        </w:rPr>
      </w:pPr>
      <w:r>
        <w:rPr>
          <w:rFonts w:hint="eastAsia" w:ascii="黑体" w:hAnsi="黑体" w:eastAsia="黑体"/>
          <w:b/>
          <w:sz w:val="32"/>
          <w:szCs w:val="32"/>
        </w:rPr>
        <w:t>第一章  总则</w:t>
      </w:r>
    </w:p>
    <w:p>
      <w:pPr>
        <w:ind w:firstLine="640" w:firstLineChars="200"/>
        <w:rPr>
          <w:rFonts w:ascii="仿宋_GB2312" w:eastAsia="仿宋_GB2312"/>
          <w:sz w:val="32"/>
          <w:szCs w:val="32"/>
        </w:rPr>
      </w:pPr>
    </w:p>
    <w:p>
      <w:pPr>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sz w:val="32"/>
          <w:szCs w:val="32"/>
        </w:rPr>
        <w:t xml:space="preserve">  </w:t>
      </w:r>
      <w:r>
        <w:rPr>
          <w:rFonts w:hint="eastAsia" w:ascii="仿宋_GB2312" w:eastAsia="仿宋_GB2312"/>
          <w:sz w:val="32"/>
          <w:szCs w:val="32"/>
        </w:rPr>
        <w:t>为进一步建立健全我市残疾人辅助器具保障制度，规范鄂尔多斯市残疾人辅助器具服务管理工作，促进残疾人平等地参与社会生活，共享文明进步的成果，根据《残疾预防和残疾人康复条例》(国令第675号)、《内蒙古自治区实施（中华人民共和国残疾人保障法）实施办法(2018最新版)》、《鄂尔多斯市人民政府关于印发“十四五”残疾人事业发展规划的通知》（鄂府发〔2022〕68号）、《鄂尔多斯市残疾人精准康复服务行动实施方案》（鄂残发〔2017〕15号）精神，结合我市残疾人工作实际，制定本办法。</w:t>
      </w:r>
    </w:p>
    <w:p>
      <w:pPr>
        <w:ind w:firstLine="630" w:firstLineChars="196"/>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w:t>
      </w:r>
      <w:r>
        <w:rPr>
          <w:rFonts w:ascii="仿宋_GB2312" w:eastAsia="仿宋_GB2312"/>
          <w:sz w:val="32"/>
          <w:szCs w:val="32"/>
        </w:rPr>
        <w:t>本办法所指的残疾人辅助器具是指残疾人使用的，特别生产的或一般有效的，防止、补偿、减轻、抵销残障的产品、器械、设备或技术系统。</w:t>
      </w:r>
    </w:p>
    <w:p>
      <w:pPr>
        <w:ind w:firstLine="630" w:firstLineChars="196"/>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残疾人辅助器具适配服务主要包含满足残疾人需求的辅助器具需求评估、个性化适配、适应性训练、使用指导、效果评估、维护维修、回访跟踪、监督管理等。</w:t>
      </w:r>
    </w:p>
    <w:p>
      <w:pPr>
        <w:rPr>
          <w:rFonts w:ascii="仿宋_GB2312" w:eastAsia="仿宋_GB2312"/>
          <w:sz w:val="32"/>
          <w:szCs w:val="32"/>
        </w:rPr>
      </w:pPr>
      <w:r>
        <w:rPr>
          <w:rFonts w:hint="eastAsia" w:ascii="仿宋_GB2312" w:eastAsia="仿宋_GB2312"/>
          <w:b/>
          <w:sz w:val="32"/>
          <w:szCs w:val="32"/>
        </w:rPr>
        <w:t xml:space="preserve">    第四条</w:t>
      </w:r>
      <w:r>
        <w:rPr>
          <w:rFonts w:hint="eastAsia" w:ascii="仿宋_GB2312" w:eastAsia="仿宋_GB2312"/>
          <w:sz w:val="32"/>
          <w:szCs w:val="32"/>
        </w:rPr>
        <w:t xml:space="preserve">  本办法所指残疾人是指具有鄂尔多斯市户籍，并持有效《中华人民共和国残疾人证》的残疾人。</w:t>
      </w:r>
    </w:p>
    <w:p>
      <w:pPr>
        <w:ind w:firstLine="640" w:firstLineChars="200"/>
        <w:rPr>
          <w:rFonts w:ascii="仿宋_GB2312" w:eastAsia="仿宋_GB2312"/>
          <w:sz w:val="32"/>
          <w:szCs w:val="32"/>
        </w:rPr>
      </w:pPr>
      <w:r>
        <w:rPr>
          <w:rFonts w:hint="eastAsia" w:ascii="仿宋_GB2312" w:eastAsia="仿宋_GB2312"/>
          <w:sz w:val="32"/>
          <w:szCs w:val="32"/>
        </w:rPr>
        <w:t>0-7岁儿童和70岁以上老年人,具有鄂尔多斯市户籍或居住证，且有卫生医疗机构或康复机构出具的证明材料，确有辅助器具需求的，依据本办法，可给予相应的残疾人辅助器具适配服务。</w:t>
      </w:r>
    </w:p>
    <w:p>
      <w:pPr>
        <w:ind w:firstLine="630" w:firstLineChars="196"/>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残疾人辅助器具适配服务以保障残疾人的基本需求为原则，以普及型、大众化辅助器具为主。对贫困残疾人、重度残疾人重点救助。</w:t>
      </w:r>
    </w:p>
    <w:p>
      <w:pPr>
        <w:rPr>
          <w:rFonts w:ascii="仿宋_GB2312" w:eastAsia="仿宋_GB2312"/>
          <w:sz w:val="32"/>
          <w:szCs w:val="32"/>
        </w:rPr>
      </w:pPr>
    </w:p>
    <w:p>
      <w:pPr>
        <w:jc w:val="center"/>
        <w:rPr>
          <w:rFonts w:ascii="黑体" w:hAnsi="黑体" w:eastAsia="黑体"/>
          <w:b/>
          <w:sz w:val="32"/>
          <w:szCs w:val="32"/>
        </w:rPr>
      </w:pPr>
      <w:r>
        <w:rPr>
          <w:rFonts w:hint="eastAsia" w:ascii="黑体" w:hAnsi="黑体" w:eastAsia="黑体"/>
          <w:b/>
          <w:sz w:val="32"/>
          <w:szCs w:val="32"/>
        </w:rPr>
        <w:t>第二章  职责和分工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b/>
          <w:sz w:val="32"/>
          <w:szCs w:val="32"/>
        </w:rPr>
        <w:t xml:space="preserve">     第六条</w:t>
      </w:r>
      <w:r>
        <w:rPr>
          <w:rFonts w:hint="eastAsia" w:ascii="仿宋_GB2312" w:eastAsia="仿宋_GB2312"/>
          <w:sz w:val="32"/>
          <w:szCs w:val="32"/>
        </w:rPr>
        <w:t xml:space="preserve">  全市残疾人辅助器具适配服务实行“动态管理，精准适配，分级服务”的模式。</w:t>
      </w:r>
    </w:p>
    <w:p>
      <w:pPr>
        <w:ind w:firstLine="640" w:firstLineChars="200"/>
        <w:rPr>
          <w:rFonts w:ascii="仿宋_GB2312" w:eastAsia="仿宋_GB2312"/>
          <w:sz w:val="32"/>
          <w:szCs w:val="32"/>
        </w:rPr>
      </w:pPr>
      <w:r>
        <w:rPr>
          <w:rFonts w:hint="eastAsia" w:ascii="仿宋_GB2312" w:eastAsia="仿宋_GB2312"/>
          <w:sz w:val="32"/>
          <w:szCs w:val="32"/>
        </w:rPr>
        <w:t>（一）市残联负责制定全市残疾人辅助器具服务的规划和相关工作制度。</w:t>
      </w:r>
    </w:p>
    <w:p>
      <w:pPr>
        <w:ind w:firstLine="640" w:firstLineChars="200"/>
        <w:rPr>
          <w:rFonts w:ascii="仿宋_GB2312" w:eastAsia="仿宋_GB2312"/>
          <w:sz w:val="32"/>
          <w:szCs w:val="32"/>
        </w:rPr>
      </w:pPr>
      <w:r>
        <w:rPr>
          <w:rFonts w:hint="eastAsia" w:ascii="仿宋_GB2312" w:eastAsia="仿宋_GB2312"/>
          <w:sz w:val="32"/>
          <w:szCs w:val="32"/>
        </w:rPr>
        <w:t>（二）市残疾人综合服务中心负责指导旗区残疾人辅助器具服务机构开展服务工作；汇总、上报旗区残联辅助器具需求和配发情况；完成市本级预算及上级拨付资金的辅助器具采购及分配工作；开展市级辅助器具的评估、适配、展示、体验、回访、维修服务；建立市本级辅助器具适配档案；开展全市辅助器具服务人员的技术培训；开展本地区残疾人辅助器具政策宣传。</w:t>
      </w:r>
    </w:p>
    <w:p>
      <w:pPr>
        <w:ind w:firstLine="640" w:firstLineChars="200"/>
        <w:rPr>
          <w:rFonts w:ascii="仿宋_GB2312" w:eastAsia="仿宋_GB2312"/>
          <w:sz w:val="32"/>
          <w:szCs w:val="32"/>
        </w:rPr>
      </w:pPr>
      <w:r>
        <w:rPr>
          <w:rFonts w:hint="eastAsia" w:ascii="仿宋_GB2312" w:eastAsia="仿宋_GB2312"/>
          <w:sz w:val="32"/>
          <w:szCs w:val="32"/>
        </w:rPr>
        <w:t>（三）各旗区残联负责本地区内中央、自治区、市级及本级辅助器具项目的政策宣传、需求统计、筛查评估、审核审批、适配发放、数据上报及录入、使用回访、档案管理等工作;落实专项资金使用和管理；负责本地区辅助器具工作人员培训。</w:t>
      </w:r>
    </w:p>
    <w:p>
      <w:pPr>
        <w:ind w:firstLine="640" w:firstLineChars="200"/>
        <w:rPr>
          <w:rFonts w:ascii="仿宋_GB2312" w:eastAsia="仿宋_GB2312"/>
          <w:sz w:val="32"/>
          <w:szCs w:val="32"/>
        </w:rPr>
      </w:pPr>
      <w:r>
        <w:rPr>
          <w:rFonts w:hint="eastAsia" w:ascii="仿宋_GB2312" w:eastAsia="仿宋_GB2312"/>
          <w:sz w:val="32"/>
          <w:szCs w:val="32"/>
        </w:rPr>
        <w:t>（四）苏木镇（街道）街道残联在旗区残联的指导下负责本辖区的残疾人辅助器具服务管理工作，对嘎查村（社区）康复协调员进行业务指导。</w:t>
      </w:r>
    </w:p>
    <w:p>
      <w:pPr>
        <w:ind w:firstLine="640" w:firstLineChars="200"/>
        <w:rPr>
          <w:rFonts w:ascii="仿宋_GB2312" w:eastAsia="仿宋_GB2312"/>
          <w:sz w:val="32"/>
          <w:szCs w:val="32"/>
        </w:rPr>
      </w:pPr>
    </w:p>
    <w:p>
      <w:pPr>
        <w:numPr>
          <w:ilvl w:val="0"/>
          <w:numId w:val="1"/>
        </w:numPr>
        <w:jc w:val="center"/>
        <w:rPr>
          <w:rFonts w:ascii="黑体" w:hAnsi="黑体" w:eastAsia="黑体"/>
          <w:b/>
          <w:sz w:val="32"/>
          <w:szCs w:val="32"/>
        </w:rPr>
      </w:pPr>
      <w:r>
        <w:rPr>
          <w:rFonts w:hint="eastAsia" w:ascii="黑体" w:hAnsi="黑体" w:eastAsia="黑体"/>
          <w:b/>
          <w:sz w:val="32"/>
          <w:szCs w:val="32"/>
        </w:rPr>
        <w:t xml:space="preserve"> 辅助器具适配服务</w:t>
      </w:r>
    </w:p>
    <w:p>
      <w:pPr>
        <w:pStyle w:val="2"/>
        <w:ind w:firstLine="0" w:firstLineChars="0"/>
      </w:pPr>
    </w:p>
    <w:p>
      <w:pPr>
        <w:ind w:firstLine="630" w:firstLineChars="196"/>
        <w:rPr>
          <w:rFonts w:ascii="仿宋_GB2312" w:eastAsia="仿宋_GB2312"/>
          <w:b/>
          <w:sz w:val="32"/>
          <w:szCs w:val="32"/>
        </w:rPr>
      </w:pPr>
      <w:r>
        <w:rPr>
          <w:rFonts w:hint="eastAsia" w:ascii="仿宋_GB2312" w:eastAsia="仿宋_GB2312"/>
          <w:b/>
          <w:sz w:val="32"/>
          <w:szCs w:val="32"/>
        </w:rPr>
        <w:t>第七条  辅助器具采购及分配。</w:t>
      </w:r>
    </w:p>
    <w:p>
      <w:pPr>
        <w:ind w:firstLine="640" w:firstLineChars="200"/>
        <w:rPr>
          <w:rFonts w:ascii="仿宋_GB2312" w:eastAsia="仿宋_GB2312"/>
          <w:sz w:val="32"/>
          <w:szCs w:val="32"/>
        </w:rPr>
      </w:pPr>
      <w:r>
        <w:rPr>
          <w:rFonts w:hint="eastAsia" w:ascii="仿宋_GB2312" w:eastAsia="仿宋_GB2312"/>
          <w:sz w:val="32"/>
          <w:szCs w:val="32"/>
        </w:rPr>
        <w:t>市残疾人综合服务中心规划市本级各类辅助器具需求数量。旗区残联按要求对本地区各类辅助器具需求进行精准筛查，填写《辅助器具需求花名表》、《辅助器具需求汇总表》，经工作人员和单位负责人审签并加盖公章后按时上报市残疾人综合服务中心。市残疾人综合服务中心汇总市本级和旗区辅助器具需求数量，根据年度预算安排，进行辅助器具招标采购。</w:t>
      </w:r>
    </w:p>
    <w:p>
      <w:pPr>
        <w:ind w:firstLine="640" w:firstLineChars="200"/>
        <w:rPr>
          <w:rFonts w:hint="default" w:ascii="仿宋_GB2312" w:eastAsia="仿宋_GB2312"/>
          <w:sz w:val="32"/>
          <w:szCs w:val="32"/>
          <w:highlight w:val="yellow"/>
          <w:lang w:val="en-US" w:eastAsia="zh-CN"/>
        </w:rPr>
      </w:pPr>
      <w:r>
        <w:rPr>
          <w:rFonts w:hint="eastAsia" w:ascii="仿宋_GB2312" w:eastAsia="仿宋_GB2312"/>
          <w:sz w:val="32"/>
          <w:szCs w:val="32"/>
        </w:rPr>
        <w:t>市残疾人综合服务中心按照需求数量和工作绩效等因素制定辅助器具分配计划，经市残联审核批准后进行分配。</w:t>
      </w:r>
      <w:r>
        <w:rPr>
          <w:rFonts w:hint="eastAsia" w:ascii="仿宋_GB2312" w:eastAsia="仿宋_GB2312"/>
          <w:sz w:val="32"/>
          <w:szCs w:val="32"/>
          <w:highlight w:val="none"/>
        </w:rPr>
        <w:t>旗区残联</w:t>
      </w:r>
      <w:r>
        <w:rPr>
          <w:rFonts w:hint="eastAsia" w:ascii="仿宋_GB2312" w:eastAsia="仿宋_GB2312"/>
          <w:sz w:val="32"/>
          <w:szCs w:val="32"/>
          <w:highlight w:val="none"/>
          <w:lang w:val="en-US" w:eastAsia="zh-CN"/>
        </w:rPr>
        <w:t>在统筹</w:t>
      </w:r>
      <w:r>
        <w:rPr>
          <w:rFonts w:hint="eastAsia" w:ascii="仿宋_GB2312" w:eastAsia="仿宋_GB2312"/>
          <w:sz w:val="32"/>
          <w:szCs w:val="32"/>
          <w:highlight w:val="none"/>
        </w:rPr>
        <w:t>中央、自治区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市级辅助器具</w:t>
      </w:r>
      <w:r>
        <w:rPr>
          <w:rFonts w:hint="eastAsia" w:ascii="仿宋_GB2312" w:eastAsia="仿宋_GB2312"/>
          <w:sz w:val="32"/>
          <w:szCs w:val="32"/>
          <w:highlight w:val="none"/>
          <w:lang w:val="en-US" w:eastAsia="zh-CN"/>
        </w:rPr>
        <w:t>分配的情况下，自行安排需本级解决的</w:t>
      </w:r>
      <w:r>
        <w:rPr>
          <w:rFonts w:hint="eastAsia" w:ascii="仿宋_GB2312" w:eastAsia="仿宋_GB2312"/>
          <w:sz w:val="32"/>
          <w:szCs w:val="32"/>
          <w:highlight w:val="none"/>
        </w:rPr>
        <w:t>辅助器具</w:t>
      </w:r>
      <w:r>
        <w:rPr>
          <w:rFonts w:hint="eastAsia" w:ascii="仿宋_GB2312" w:eastAsia="仿宋_GB2312"/>
          <w:sz w:val="32"/>
          <w:szCs w:val="32"/>
          <w:highlight w:val="none"/>
          <w:lang w:val="en-US" w:eastAsia="zh-CN"/>
        </w:rPr>
        <w:t>需求的预算资金。</w:t>
      </w:r>
    </w:p>
    <w:p>
      <w:pPr>
        <w:ind w:firstLine="643" w:firstLineChars="200"/>
        <w:rPr>
          <w:rFonts w:ascii="仿宋_GB2312" w:eastAsia="仿宋_GB2312"/>
          <w:b/>
          <w:sz w:val="32"/>
          <w:szCs w:val="32"/>
        </w:rPr>
      </w:pPr>
      <w:r>
        <w:rPr>
          <w:rFonts w:hint="eastAsia" w:ascii="仿宋_GB2312" w:eastAsia="仿宋_GB2312"/>
          <w:b/>
          <w:sz w:val="32"/>
          <w:szCs w:val="32"/>
        </w:rPr>
        <w:t>第八条  申请与审批。</w:t>
      </w:r>
    </w:p>
    <w:p>
      <w:pPr>
        <w:ind w:firstLine="640" w:firstLineChars="200"/>
        <w:rPr>
          <w:rFonts w:ascii="仿宋_GB2312" w:eastAsia="仿宋_GB2312"/>
          <w:sz w:val="32"/>
          <w:szCs w:val="32"/>
        </w:rPr>
      </w:pPr>
      <w:r>
        <w:rPr>
          <w:rFonts w:hint="eastAsia" w:ascii="仿宋_GB2312" w:eastAsia="仿宋_GB2312"/>
          <w:sz w:val="32"/>
          <w:szCs w:val="32"/>
        </w:rPr>
        <w:t>需适配辅助器具的残疾人可持本人残疾人证向户籍所在地或居住地苏木镇（街道）残联、旗区残联提出适配服务申请，并填写《残疾人辅助器具适配申请审批表》（正反面）。</w:t>
      </w:r>
    </w:p>
    <w:p>
      <w:pPr>
        <w:ind w:firstLine="640" w:firstLineChars="200"/>
        <w:rPr>
          <w:rFonts w:ascii="仿宋_GB2312" w:eastAsia="仿宋_GB2312"/>
          <w:sz w:val="32"/>
          <w:szCs w:val="32"/>
        </w:rPr>
      </w:pPr>
      <w:r>
        <w:rPr>
          <w:rFonts w:hint="eastAsia" w:ascii="仿宋_GB2312" w:eastAsia="仿宋_GB2312"/>
          <w:sz w:val="32"/>
          <w:szCs w:val="32"/>
        </w:rPr>
        <w:t>市残疾人综合服务中心受理审核市本级辅助器具适配服务申请。</w:t>
      </w:r>
    </w:p>
    <w:p>
      <w:pPr>
        <w:pStyle w:val="2"/>
        <w:ind w:firstLine="320"/>
        <w:rPr>
          <w:rFonts w:ascii="仿宋_GB2312" w:eastAsia="仿宋_GB2312"/>
          <w:sz w:val="32"/>
          <w:szCs w:val="32"/>
        </w:rPr>
      </w:pPr>
      <w:r>
        <w:rPr>
          <w:rFonts w:hint="eastAsia" w:ascii="仿宋_GB2312" w:eastAsia="仿宋_GB2312"/>
          <w:sz w:val="32"/>
          <w:szCs w:val="32"/>
          <w:lang w:val="en-US"/>
        </w:rPr>
        <w:t xml:space="preserve">  各旗区残联或</w:t>
      </w:r>
      <w:r>
        <w:rPr>
          <w:rFonts w:hint="eastAsia" w:ascii="仿宋_GB2312" w:eastAsia="仿宋_GB2312"/>
          <w:sz w:val="32"/>
          <w:szCs w:val="32"/>
        </w:rPr>
        <w:t>各苏木镇（街道）残联受理辖区内残疾人辅助器具适配服务申请，并进行审核、登记和适配服务，也可由苏木镇（街道）残联初审后上报旗区残联，统一开展适配服务。</w:t>
      </w:r>
    </w:p>
    <w:p>
      <w:pPr>
        <w:ind w:firstLine="640" w:firstLineChars="200"/>
        <w:rPr>
          <w:rFonts w:ascii="仿宋_GB2312" w:eastAsia="仿宋_GB2312"/>
          <w:sz w:val="32"/>
          <w:szCs w:val="32"/>
        </w:rPr>
      </w:pPr>
      <w:r>
        <w:rPr>
          <w:rFonts w:hint="eastAsia" w:ascii="仿宋_GB2312" w:eastAsia="仿宋_GB2312"/>
          <w:sz w:val="32"/>
          <w:szCs w:val="32"/>
        </w:rPr>
        <w:t>对出行不便的重度残疾人，市残疾人综合服务中心和各旗区残联应当开展上门服务。</w:t>
      </w:r>
    </w:p>
    <w:p>
      <w:pPr>
        <w:ind w:firstLine="630" w:firstLineChars="196"/>
        <w:rPr>
          <w:rFonts w:ascii="仿宋_GB2312" w:eastAsia="仿宋_GB2312"/>
          <w:b/>
          <w:sz w:val="32"/>
          <w:szCs w:val="32"/>
        </w:rPr>
      </w:pPr>
      <w:r>
        <w:rPr>
          <w:rFonts w:hint="eastAsia" w:ascii="仿宋_GB2312" w:eastAsia="仿宋_GB2312"/>
          <w:b/>
          <w:sz w:val="32"/>
          <w:szCs w:val="32"/>
        </w:rPr>
        <w:t>第九条  辅助器具适配服务。</w:t>
      </w:r>
    </w:p>
    <w:p>
      <w:pPr>
        <w:ind w:firstLine="640" w:firstLineChars="200"/>
        <w:rPr>
          <w:rFonts w:ascii="仿宋_GB2312" w:eastAsia="仿宋_GB2312"/>
          <w:sz w:val="32"/>
          <w:szCs w:val="32"/>
        </w:rPr>
      </w:pPr>
      <w:r>
        <w:rPr>
          <w:rFonts w:hint="eastAsia" w:ascii="仿宋_GB2312" w:eastAsia="仿宋_GB2312"/>
          <w:sz w:val="32"/>
          <w:szCs w:val="32"/>
        </w:rPr>
        <w:t>市残疾人综合服务中心在受理适配申请时，辅助器具价值在1000元以下的按程序配发；辅助器具价值在1000-3000元的由中心主任审签后予以配发；辅助器具价值在3000元及以上的由市残联分管领导审签后予以配发。</w:t>
      </w:r>
    </w:p>
    <w:p>
      <w:pPr>
        <w:ind w:firstLine="640" w:firstLineChars="200"/>
        <w:rPr>
          <w:rFonts w:ascii="仿宋_GB2312" w:eastAsia="仿宋_GB2312"/>
          <w:sz w:val="32"/>
          <w:szCs w:val="32"/>
        </w:rPr>
      </w:pPr>
      <w:r>
        <w:rPr>
          <w:rFonts w:hint="eastAsia" w:ascii="仿宋_GB2312" w:eastAsia="仿宋_GB2312"/>
          <w:sz w:val="32"/>
          <w:szCs w:val="32"/>
        </w:rPr>
        <w:t>各旗区残联根据</w:t>
      </w:r>
      <w:r>
        <w:rPr>
          <w:rFonts w:hint="eastAsia" w:ascii="仿宋_GB2312" w:eastAsia="仿宋_GB2312"/>
          <w:sz w:val="32"/>
          <w:szCs w:val="32"/>
          <w:lang w:val="en-US" w:eastAsia="zh-CN"/>
        </w:rPr>
        <w:t>工作</w:t>
      </w:r>
      <w:r>
        <w:rPr>
          <w:rFonts w:hint="eastAsia" w:ascii="仿宋_GB2312" w:eastAsia="仿宋_GB2312"/>
          <w:sz w:val="32"/>
          <w:szCs w:val="32"/>
        </w:rPr>
        <w:t>实际进行本地区辅助器具的审核、配发、存档等工作。</w:t>
      </w:r>
    </w:p>
    <w:p>
      <w:pPr>
        <w:ind w:firstLine="630" w:firstLineChars="196"/>
        <w:rPr>
          <w:rFonts w:ascii="仿宋_GB2312" w:eastAsia="仿宋_GB2312"/>
          <w:b/>
          <w:sz w:val="32"/>
          <w:szCs w:val="32"/>
        </w:rPr>
      </w:pPr>
      <w:r>
        <w:rPr>
          <w:rFonts w:hint="eastAsia" w:ascii="仿宋_GB2312" w:eastAsia="仿宋_GB2312"/>
          <w:b/>
          <w:sz w:val="32"/>
          <w:szCs w:val="32"/>
        </w:rPr>
        <w:t>第十条   残疾人辅助器具配发周期。</w:t>
      </w:r>
    </w:p>
    <w:p>
      <w:pPr>
        <w:ind w:firstLine="640" w:firstLineChars="200"/>
        <w:rPr>
          <w:rFonts w:ascii="仿宋_GB2312" w:eastAsia="仿宋_GB2312"/>
          <w:sz w:val="32"/>
          <w:szCs w:val="32"/>
        </w:rPr>
      </w:pPr>
      <w:r>
        <w:rPr>
          <w:rFonts w:hint="eastAsia" w:ascii="仿宋_GB2312" w:eastAsia="仿宋_GB2312"/>
          <w:sz w:val="32"/>
          <w:szCs w:val="32"/>
          <w:lang w:val="en-US" w:eastAsia="zh-CN"/>
        </w:rPr>
        <w:t>根据</w:t>
      </w:r>
      <w:r>
        <w:rPr>
          <w:rFonts w:hint="eastAsia" w:ascii="仿宋_GB2312" w:eastAsia="仿宋_GB2312"/>
          <w:sz w:val="32"/>
          <w:szCs w:val="32"/>
        </w:rPr>
        <w:t>中国残疾人辅助器具中心《关于下发&lt;残疾人辅助器具基本适配目录&gt;（试行）通知》（辅具中心发</w:t>
      </w:r>
      <w:r>
        <w:rPr>
          <w:rFonts w:hint="eastAsia" w:ascii="仿宋_GB2312" w:hAnsi="仿宋_GB2312" w:eastAsia="仿宋_GB2312" w:cs="仿宋_GB2312"/>
          <w:sz w:val="32"/>
          <w:szCs w:val="32"/>
        </w:rPr>
        <w:t>〔2017〕9号</w:t>
      </w:r>
      <w:r>
        <w:rPr>
          <w:rFonts w:hint="eastAsia" w:ascii="仿宋_GB2312" w:eastAsia="仿宋_GB2312"/>
          <w:sz w:val="32"/>
          <w:szCs w:val="32"/>
        </w:rPr>
        <w:t>）文件，使用年限内同一辅助器具原则上不予重复配发，每名残疾人每年给予免费配发的基本辅助器具不超过2件。</w:t>
      </w:r>
    </w:p>
    <w:p>
      <w:pPr>
        <w:ind w:firstLine="640" w:firstLineChars="200"/>
        <w:rPr>
          <w:rFonts w:ascii="仿宋_GB2312" w:eastAsia="仿宋_GB2312"/>
          <w:sz w:val="32"/>
          <w:szCs w:val="32"/>
        </w:rPr>
      </w:pPr>
      <w:r>
        <w:rPr>
          <w:rFonts w:hint="eastAsia" w:ascii="仿宋_GB2312" w:eastAsia="仿宋_GB2312"/>
          <w:sz w:val="32"/>
          <w:szCs w:val="32"/>
        </w:rPr>
        <w:t>0-7岁残疾儿童矫形器每半年评估1次；8-17岁儿童每1年评估一次，经辅助器具专业技术人员评估并出具需更换意见后予以适配。</w:t>
      </w:r>
    </w:p>
    <w:p>
      <w:pPr>
        <w:ind w:firstLine="640" w:firstLineChars="200"/>
        <w:rPr>
          <w:rFonts w:ascii="仿宋_GB2312" w:eastAsia="仿宋_GB2312"/>
          <w:sz w:val="32"/>
          <w:szCs w:val="32"/>
        </w:rPr>
      </w:pPr>
    </w:p>
    <w:p>
      <w:pPr>
        <w:jc w:val="center"/>
        <w:rPr>
          <w:rFonts w:ascii="黑体" w:hAnsi="黑体" w:eastAsia="黑体"/>
          <w:b/>
          <w:sz w:val="32"/>
          <w:szCs w:val="32"/>
        </w:rPr>
      </w:pPr>
      <w:r>
        <w:rPr>
          <w:rFonts w:hint="eastAsia" w:ascii="黑体" w:hAnsi="黑体" w:eastAsia="黑体"/>
          <w:b/>
          <w:sz w:val="32"/>
          <w:szCs w:val="32"/>
        </w:rPr>
        <w:t>第四章  数据录入及上报</w:t>
      </w:r>
    </w:p>
    <w:p>
      <w:pPr>
        <w:ind w:firstLine="640" w:firstLineChars="200"/>
        <w:rPr>
          <w:rFonts w:ascii="仿宋_GB2312" w:eastAsia="仿宋_GB2312"/>
          <w:sz w:val="32"/>
          <w:szCs w:val="32"/>
        </w:rPr>
      </w:pPr>
    </w:p>
    <w:p>
      <w:pPr>
        <w:ind w:firstLine="630" w:firstLineChars="196"/>
        <w:rPr>
          <w:rFonts w:ascii="仿宋_GB2312" w:eastAsia="仿宋_GB2312"/>
          <w:sz w:val="32"/>
          <w:szCs w:val="32"/>
        </w:rPr>
      </w:pPr>
      <w:r>
        <w:rPr>
          <w:rFonts w:hint="eastAsia" w:ascii="仿宋_GB2312" w:eastAsia="仿宋_GB2312"/>
          <w:b/>
          <w:sz w:val="32"/>
          <w:szCs w:val="32"/>
        </w:rPr>
        <w:t>第十一条  数据录入。</w:t>
      </w:r>
      <w:r>
        <w:rPr>
          <w:rFonts w:hint="eastAsia" w:ascii="仿宋_GB2312" w:eastAsia="仿宋_GB2312"/>
          <w:sz w:val="32"/>
          <w:szCs w:val="32"/>
        </w:rPr>
        <w:t>旗区残联按要求在规定时限内将辅助器具服务情况录入到“全国残联信息化服务平台——精准康复模块”。市残疾人综合服务中心应将市本级适配的辅助器具服务数据及时录入系统。</w:t>
      </w:r>
    </w:p>
    <w:p>
      <w:pPr>
        <w:ind w:firstLine="630" w:firstLineChars="196"/>
        <w:rPr>
          <w:rFonts w:ascii="仿宋_GB2312" w:eastAsia="仿宋_GB2312"/>
          <w:sz w:val="32"/>
          <w:szCs w:val="32"/>
        </w:rPr>
      </w:pPr>
      <w:r>
        <w:rPr>
          <w:rFonts w:hint="eastAsia" w:ascii="仿宋_GB2312" w:eastAsia="仿宋_GB2312"/>
          <w:b/>
          <w:sz w:val="32"/>
          <w:szCs w:val="32"/>
        </w:rPr>
        <w:t>第十二条  服务及回访统计表上报。</w:t>
      </w:r>
      <w:r>
        <w:rPr>
          <w:rFonts w:hint="eastAsia" w:ascii="仿宋_GB2312" w:eastAsia="仿宋_GB2312"/>
          <w:sz w:val="32"/>
          <w:szCs w:val="32"/>
        </w:rPr>
        <w:t>旗区残联按要求填报《残疾人辅助器具服务统计表》、《辅助器具发放明细表》和《残疾人辅助器具服务满意度回访表》上报至市残疾人综合服务中心，由中心汇总上报市残联。</w:t>
      </w:r>
    </w:p>
    <w:p>
      <w:pPr>
        <w:ind w:firstLine="627" w:firstLineChars="196"/>
        <w:rPr>
          <w:rFonts w:ascii="仿宋_GB2312" w:eastAsia="仿宋_GB2312"/>
          <w:sz w:val="32"/>
          <w:szCs w:val="32"/>
        </w:rPr>
      </w:pPr>
    </w:p>
    <w:p>
      <w:pPr>
        <w:jc w:val="center"/>
        <w:rPr>
          <w:rFonts w:ascii="黑体" w:hAnsi="黑体" w:eastAsia="黑体"/>
          <w:b/>
          <w:sz w:val="32"/>
          <w:szCs w:val="32"/>
        </w:rPr>
      </w:pPr>
      <w:r>
        <w:rPr>
          <w:rFonts w:hint="eastAsia" w:ascii="黑体" w:hAnsi="黑体" w:eastAsia="黑体"/>
          <w:b/>
          <w:sz w:val="32"/>
          <w:szCs w:val="32"/>
        </w:rPr>
        <w:t>第五章  监督和管理</w:t>
      </w:r>
    </w:p>
    <w:p>
      <w:pPr>
        <w:ind w:firstLine="627" w:firstLineChars="196"/>
        <w:rPr>
          <w:rFonts w:ascii="仿宋_GB2312" w:eastAsia="仿宋_GB2312"/>
          <w:sz w:val="32"/>
          <w:szCs w:val="32"/>
        </w:rPr>
      </w:pPr>
    </w:p>
    <w:p>
      <w:pPr>
        <w:ind w:firstLine="630" w:firstLineChars="196"/>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免费给予残疾人适配的辅助器具不得出售、出租、转让。申请过程中提供虚假材料、骗取免费辅具的,追缴已发放辅助器具，3年内不予辅助器具免费适配。</w:t>
      </w:r>
    </w:p>
    <w:p>
      <w:pPr>
        <w:ind w:firstLine="630" w:firstLineChars="196"/>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旗区残联按时限和要求精准上报辅助器具需求，避免上报数据不准确影响辅助器具项目实施成效。适配完成情况及时按要求上报市残疾人综合服务中心。对于辅助器具需求上报和适配完成情况进度迟缓的旗区，在下一年度辅具配发中作为工作绩效因素考核。</w:t>
      </w:r>
    </w:p>
    <w:p>
      <w:pPr>
        <w:ind w:firstLine="630" w:firstLineChars="196"/>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各旗区残联自行采购发放的辅助器具，可结合各自工作实际，自行出台辅助器具配发实施细则。     </w:t>
      </w:r>
    </w:p>
    <w:p>
      <w:pPr>
        <w:ind w:firstLine="640" w:firstLineChars="200"/>
        <w:rPr>
          <w:rFonts w:ascii="仿宋_GB2312" w:eastAsia="仿宋_GB2312"/>
          <w:sz w:val="32"/>
          <w:szCs w:val="32"/>
        </w:rPr>
      </w:pPr>
      <w:r>
        <w:rPr>
          <w:rFonts w:hint="eastAsia" w:ascii="仿宋_GB2312" w:eastAsia="仿宋_GB2312"/>
          <w:sz w:val="32"/>
          <w:szCs w:val="32"/>
        </w:rPr>
        <w:t>本办法自2022年8月1日起施行，由鄂尔多斯市残疾人联合会负责解释。</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附件  1、《辅具适配申请表（正反面）》</w:t>
      </w:r>
    </w:p>
    <w:p>
      <w:pPr>
        <w:rPr>
          <w:rFonts w:ascii="仿宋_GB2312" w:eastAsia="仿宋_GB2312"/>
          <w:sz w:val="32"/>
          <w:szCs w:val="32"/>
        </w:rPr>
      </w:pPr>
      <w:r>
        <w:rPr>
          <w:rFonts w:hint="eastAsia" w:ascii="仿宋_GB2312" w:eastAsia="仿宋_GB2312"/>
          <w:sz w:val="32"/>
          <w:szCs w:val="32"/>
        </w:rPr>
        <w:t xml:space="preserve">          2、《辅助器具需求汇总表》</w:t>
      </w:r>
    </w:p>
    <w:p>
      <w:pPr>
        <w:rPr>
          <w:rFonts w:ascii="仿宋_GB2312" w:eastAsia="仿宋_GB2312"/>
          <w:sz w:val="32"/>
          <w:szCs w:val="32"/>
        </w:rPr>
      </w:pPr>
      <w:r>
        <w:rPr>
          <w:rFonts w:hint="eastAsia" w:ascii="仿宋_GB2312" w:eastAsia="仿宋_GB2312"/>
          <w:sz w:val="32"/>
          <w:szCs w:val="32"/>
        </w:rPr>
        <w:t xml:space="preserve">          3、《辅助器具需求花名表》</w:t>
      </w:r>
    </w:p>
    <w:p>
      <w:pPr>
        <w:ind w:firstLine="1600" w:firstLineChars="500"/>
        <w:rPr>
          <w:rFonts w:ascii="仿宋_GB2312" w:eastAsia="仿宋_GB2312"/>
          <w:sz w:val="32"/>
          <w:szCs w:val="32"/>
        </w:rPr>
      </w:pPr>
      <w:r>
        <w:rPr>
          <w:rFonts w:hint="eastAsia" w:ascii="仿宋_GB2312" w:eastAsia="仿宋_GB2312"/>
          <w:sz w:val="32"/>
          <w:szCs w:val="32"/>
        </w:rPr>
        <w:t>4、《残疾人辅助器具服务统计表》</w:t>
      </w:r>
    </w:p>
    <w:p>
      <w:pPr>
        <w:rPr>
          <w:rFonts w:ascii="仿宋_GB2312" w:eastAsia="仿宋_GB2312"/>
          <w:sz w:val="32"/>
          <w:szCs w:val="32"/>
        </w:rPr>
      </w:pPr>
      <w:r>
        <w:rPr>
          <w:rFonts w:hint="eastAsia" w:ascii="仿宋_GB2312" w:eastAsia="仿宋_GB2312"/>
          <w:sz w:val="32"/>
          <w:szCs w:val="32"/>
        </w:rPr>
        <w:t xml:space="preserve">          5、《辅助器具发放明细表》</w:t>
      </w:r>
    </w:p>
    <w:p>
      <w:pPr>
        <w:rPr>
          <w:rFonts w:ascii="仿宋_GB2312" w:eastAsia="仿宋_GB2312"/>
          <w:sz w:val="32"/>
          <w:szCs w:val="32"/>
        </w:rPr>
      </w:pPr>
      <w:r>
        <w:rPr>
          <w:rFonts w:hint="eastAsia" w:ascii="仿宋_GB2312" w:eastAsia="仿宋_GB2312"/>
          <w:sz w:val="32"/>
          <w:szCs w:val="32"/>
        </w:rPr>
        <w:t xml:space="preserve">          6、《残疾人辅助器具服务回访表》</w:t>
      </w:r>
    </w:p>
    <w:p>
      <w:pPr>
        <w:rPr>
          <w:rFonts w:ascii="仿宋_GB2312" w:eastAsia="仿宋_GB2312"/>
          <w:sz w:val="32"/>
          <w:szCs w:val="32"/>
        </w:rPr>
      </w:pPr>
    </w:p>
    <w:p>
      <w:pPr>
        <w:rPr>
          <w:rFonts w:ascii="仿宋_GB2312" w:eastAsia="仿宋_GB2312"/>
          <w:sz w:val="32"/>
          <w:szCs w:val="32"/>
        </w:rPr>
      </w:pPr>
    </w:p>
    <w:p>
      <w:pPr>
        <w:rPr>
          <w:rFonts w:ascii="仿宋_GB2312" w:hAnsi="仿宋_GB2312" w:eastAsia="仿宋_GB2312" w:cs="仿宋_GB2312"/>
          <w:b/>
          <w:bCs/>
          <w:sz w:val="32"/>
          <w:szCs w:val="32"/>
        </w:rPr>
        <w:sectPr>
          <w:footerReference r:id="rId3" w:type="default"/>
          <w:pgSz w:w="11906" w:h="16838"/>
          <w:pgMar w:top="1440" w:right="1800" w:bottom="1440" w:left="1800" w:header="851" w:footer="992" w:gutter="0"/>
          <w:cols w:space="720" w:num="1"/>
          <w:docGrid w:type="lines" w:linePitch="312" w:charSpace="0"/>
        </w:sectPr>
      </w:pPr>
    </w:p>
    <w:p>
      <w:pP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附件1</w:t>
      </w:r>
    </w:p>
    <w:p>
      <w:pPr>
        <w:ind w:firstLine="2891" w:firstLineChars="900"/>
        <w:rPr>
          <w:rFonts w:ascii="仿宋_GB2312" w:hAnsi="仿宋_GB2312" w:eastAsia="仿宋_GB2312" w:cs="仿宋_GB2312"/>
          <w:b/>
          <w:sz w:val="32"/>
          <w:szCs w:val="32"/>
        </w:rPr>
      </w:pPr>
      <w:r>
        <w:rPr>
          <w:rFonts w:hint="eastAsia" w:ascii="仿宋_GB2312" w:hAnsi="仿宋_GB2312" w:eastAsia="仿宋_GB2312" w:cs="仿宋_GB2312"/>
          <w:b/>
          <w:bCs/>
          <w:kern w:val="0"/>
          <w:sz w:val="32"/>
          <w:szCs w:val="32"/>
        </w:rPr>
        <w:t>辅具适配</w:t>
      </w:r>
      <w:r>
        <w:rPr>
          <w:rFonts w:hint="eastAsia" w:ascii="仿宋_GB2312" w:hAnsi="仿宋_GB2312" w:eastAsia="仿宋_GB2312" w:cs="仿宋_GB2312"/>
          <w:b/>
          <w:sz w:val="32"/>
          <w:szCs w:val="32"/>
        </w:rPr>
        <w:t>申请表（正面）</w:t>
      </w:r>
    </w:p>
    <w:tbl>
      <w:tblPr>
        <w:tblStyle w:val="10"/>
        <w:tblpPr w:leftFromText="180" w:rightFromText="180" w:vertAnchor="text" w:horzAnchor="page" w:tblpXSpec="center" w:tblpY="247"/>
        <w:tblOverlap w:val="never"/>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878"/>
        <w:gridCol w:w="1599"/>
        <w:gridCol w:w="464"/>
        <w:gridCol w:w="1089"/>
        <w:gridCol w:w="1371"/>
        <w:gridCol w:w="1419"/>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23" w:type="dxa"/>
            <w:vMerge w:val="restart"/>
            <w:vAlign w:val="center"/>
          </w:tcPr>
          <w:p>
            <w:pPr>
              <w:jc w:val="center"/>
              <w:rPr>
                <w:rFonts w:ascii="宋体" w:hAnsi="宋体" w:cs="宋体"/>
                <w:sz w:val="24"/>
                <w:szCs w:val="24"/>
              </w:rPr>
            </w:pPr>
            <w:r>
              <w:rPr>
                <w:rFonts w:hint="eastAsia" w:ascii="宋体" w:hAnsi="宋体" w:cs="宋体"/>
                <w:sz w:val="24"/>
                <w:szCs w:val="24"/>
              </w:rPr>
              <w:t>申请人基本信息</w:t>
            </w:r>
          </w:p>
        </w:tc>
        <w:tc>
          <w:tcPr>
            <w:tcW w:w="878" w:type="dxa"/>
            <w:vAlign w:val="center"/>
          </w:tcPr>
          <w:p>
            <w:pPr>
              <w:jc w:val="center"/>
              <w:rPr>
                <w:rFonts w:ascii="宋体" w:hAnsi="宋体" w:cs="宋体"/>
                <w:sz w:val="24"/>
                <w:szCs w:val="24"/>
              </w:rPr>
            </w:pPr>
            <w:r>
              <w:rPr>
                <w:rFonts w:hint="eastAsia" w:ascii="宋体" w:hAnsi="宋体" w:cs="宋体"/>
                <w:sz w:val="24"/>
                <w:szCs w:val="24"/>
              </w:rPr>
              <w:t>姓名</w:t>
            </w:r>
          </w:p>
        </w:tc>
        <w:tc>
          <w:tcPr>
            <w:tcW w:w="2063" w:type="dxa"/>
            <w:gridSpan w:val="2"/>
            <w:vAlign w:val="center"/>
          </w:tcPr>
          <w:p>
            <w:pPr>
              <w:jc w:val="center"/>
              <w:rPr>
                <w:rFonts w:ascii="宋体" w:hAnsi="宋体" w:cs="宋体"/>
                <w:sz w:val="24"/>
                <w:szCs w:val="24"/>
              </w:rPr>
            </w:pPr>
          </w:p>
        </w:tc>
        <w:tc>
          <w:tcPr>
            <w:tcW w:w="1089" w:type="dxa"/>
            <w:vAlign w:val="center"/>
          </w:tcPr>
          <w:p>
            <w:pPr>
              <w:jc w:val="center"/>
              <w:rPr>
                <w:rFonts w:ascii="宋体" w:hAnsi="宋体" w:cs="宋体"/>
                <w:sz w:val="24"/>
                <w:szCs w:val="24"/>
              </w:rPr>
            </w:pPr>
            <w:r>
              <w:rPr>
                <w:rFonts w:hint="eastAsia" w:ascii="宋体" w:hAnsi="宋体" w:cs="宋体"/>
                <w:sz w:val="24"/>
                <w:szCs w:val="24"/>
              </w:rPr>
              <w:t>性别</w:t>
            </w:r>
          </w:p>
        </w:tc>
        <w:tc>
          <w:tcPr>
            <w:tcW w:w="1371" w:type="dxa"/>
            <w:vAlign w:val="center"/>
          </w:tcPr>
          <w:p>
            <w:pPr>
              <w:jc w:val="center"/>
              <w:rPr>
                <w:rFonts w:ascii="宋体" w:hAnsi="宋体" w:cs="宋体"/>
                <w:sz w:val="24"/>
                <w:szCs w:val="24"/>
              </w:rPr>
            </w:pPr>
          </w:p>
        </w:tc>
        <w:tc>
          <w:tcPr>
            <w:tcW w:w="1419" w:type="dxa"/>
            <w:vAlign w:val="center"/>
          </w:tcPr>
          <w:p>
            <w:pPr>
              <w:jc w:val="center"/>
              <w:rPr>
                <w:rFonts w:ascii="宋体" w:hAnsi="宋体" w:cs="宋体"/>
                <w:sz w:val="24"/>
                <w:szCs w:val="24"/>
              </w:rPr>
            </w:pPr>
            <w:r>
              <w:rPr>
                <w:rFonts w:hint="eastAsia" w:ascii="宋体" w:hAnsi="宋体" w:cs="宋体"/>
                <w:sz w:val="24"/>
                <w:szCs w:val="24"/>
              </w:rPr>
              <w:t>残疾类别</w:t>
            </w:r>
          </w:p>
        </w:tc>
        <w:tc>
          <w:tcPr>
            <w:tcW w:w="1792"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23" w:type="dxa"/>
            <w:vMerge w:val="continue"/>
            <w:vAlign w:val="center"/>
          </w:tcPr>
          <w:p>
            <w:pPr>
              <w:jc w:val="center"/>
              <w:rPr>
                <w:rFonts w:ascii="宋体" w:hAnsi="宋体" w:cs="宋体"/>
                <w:sz w:val="24"/>
                <w:szCs w:val="24"/>
              </w:rPr>
            </w:pPr>
          </w:p>
        </w:tc>
        <w:tc>
          <w:tcPr>
            <w:tcW w:w="2477" w:type="dxa"/>
            <w:gridSpan w:val="2"/>
            <w:vAlign w:val="center"/>
          </w:tcPr>
          <w:p>
            <w:pPr>
              <w:jc w:val="center"/>
              <w:rPr>
                <w:rFonts w:ascii="宋体" w:hAnsi="宋体" w:cs="宋体"/>
                <w:sz w:val="24"/>
                <w:szCs w:val="24"/>
              </w:rPr>
            </w:pPr>
            <w:r>
              <w:rPr>
                <w:rFonts w:hint="eastAsia" w:ascii="宋体" w:hAnsi="宋体" w:cs="宋体"/>
                <w:sz w:val="24"/>
                <w:szCs w:val="24"/>
              </w:rPr>
              <w:t>残疾人证号码</w:t>
            </w:r>
          </w:p>
        </w:tc>
        <w:tc>
          <w:tcPr>
            <w:tcW w:w="6135" w:type="dxa"/>
            <w:gridSpan w:val="5"/>
            <w:vAlign w:val="center"/>
          </w:tcPr>
          <w:p>
            <w:pPr>
              <w:widowControl/>
              <w:jc w:val="center"/>
              <w:textAlignment w:val="center"/>
              <w:rPr>
                <w:rFonts w:ascii="宋体" w:hAnsi="宋体" w:cs="宋体"/>
                <w:color w:val="000000"/>
                <w:sz w:val="24"/>
                <w:szCs w:val="24"/>
              </w:rPr>
            </w:pPr>
          </w:p>
          <w:p>
            <w:pPr>
              <w:pStyle w:val="2"/>
              <w:ind w:firstLine="190"/>
              <w:rPr>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23" w:type="dxa"/>
            <w:vMerge w:val="continue"/>
            <w:vAlign w:val="center"/>
          </w:tcPr>
          <w:p>
            <w:pPr>
              <w:jc w:val="center"/>
              <w:rPr>
                <w:rFonts w:ascii="宋体" w:hAnsi="宋体" w:cs="宋体"/>
                <w:sz w:val="24"/>
                <w:szCs w:val="24"/>
              </w:rPr>
            </w:pPr>
          </w:p>
        </w:tc>
        <w:tc>
          <w:tcPr>
            <w:tcW w:w="2477" w:type="dxa"/>
            <w:gridSpan w:val="2"/>
            <w:vAlign w:val="center"/>
          </w:tcPr>
          <w:p>
            <w:pPr>
              <w:jc w:val="center"/>
              <w:rPr>
                <w:rFonts w:ascii="宋体" w:hAnsi="宋体" w:cs="宋体"/>
                <w:sz w:val="24"/>
                <w:szCs w:val="24"/>
              </w:rPr>
            </w:pPr>
            <w:r>
              <w:rPr>
                <w:rFonts w:hint="eastAsia" w:ascii="宋体" w:hAnsi="宋体" w:cs="宋体"/>
                <w:sz w:val="24"/>
                <w:szCs w:val="24"/>
              </w:rPr>
              <w:t>出生年月</w:t>
            </w:r>
          </w:p>
        </w:tc>
        <w:tc>
          <w:tcPr>
            <w:tcW w:w="1553" w:type="dxa"/>
            <w:gridSpan w:val="2"/>
            <w:vAlign w:val="center"/>
          </w:tcPr>
          <w:p>
            <w:pPr>
              <w:jc w:val="center"/>
              <w:rPr>
                <w:rFonts w:ascii="宋体" w:hAnsi="宋体" w:cs="宋体"/>
                <w:sz w:val="24"/>
                <w:szCs w:val="24"/>
              </w:rPr>
            </w:pPr>
          </w:p>
        </w:tc>
        <w:tc>
          <w:tcPr>
            <w:tcW w:w="1371" w:type="dxa"/>
            <w:vAlign w:val="center"/>
          </w:tcPr>
          <w:p>
            <w:pPr>
              <w:jc w:val="center"/>
              <w:rPr>
                <w:rFonts w:ascii="宋体" w:hAnsi="宋体" w:cs="宋体"/>
                <w:sz w:val="24"/>
                <w:szCs w:val="24"/>
              </w:rPr>
            </w:pPr>
            <w:r>
              <w:rPr>
                <w:rFonts w:hint="eastAsia" w:ascii="宋体" w:hAnsi="宋体" w:cs="宋体"/>
                <w:sz w:val="24"/>
                <w:szCs w:val="24"/>
              </w:rPr>
              <w:t>联系电话</w:t>
            </w:r>
          </w:p>
        </w:tc>
        <w:tc>
          <w:tcPr>
            <w:tcW w:w="3211" w:type="dxa"/>
            <w:gridSpan w:val="2"/>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23" w:type="dxa"/>
            <w:vMerge w:val="continue"/>
            <w:vAlign w:val="center"/>
          </w:tcPr>
          <w:p>
            <w:pPr>
              <w:jc w:val="center"/>
              <w:rPr>
                <w:rFonts w:ascii="宋体" w:hAnsi="宋体" w:cs="宋体"/>
                <w:sz w:val="24"/>
                <w:szCs w:val="24"/>
              </w:rPr>
            </w:pPr>
          </w:p>
        </w:tc>
        <w:tc>
          <w:tcPr>
            <w:tcW w:w="2477" w:type="dxa"/>
            <w:gridSpan w:val="2"/>
            <w:vAlign w:val="center"/>
          </w:tcPr>
          <w:p>
            <w:pPr>
              <w:jc w:val="center"/>
              <w:rPr>
                <w:rFonts w:ascii="宋体" w:hAnsi="宋体" w:cs="宋体"/>
                <w:sz w:val="24"/>
                <w:szCs w:val="24"/>
              </w:rPr>
            </w:pPr>
            <w:r>
              <w:rPr>
                <w:rFonts w:hint="eastAsia" w:ascii="宋体" w:hAnsi="宋体" w:cs="宋体"/>
                <w:sz w:val="24"/>
                <w:szCs w:val="24"/>
              </w:rPr>
              <w:t>适配辅具名称</w:t>
            </w:r>
          </w:p>
        </w:tc>
        <w:tc>
          <w:tcPr>
            <w:tcW w:w="6135" w:type="dxa"/>
            <w:gridSpan w:val="5"/>
            <w:vAlign w:val="center"/>
          </w:tcPr>
          <w:p>
            <w:pPr>
              <w:jc w:val="center"/>
              <w:rPr>
                <w:rFonts w:ascii="宋体" w:hAnsi="宋体" w:cs="宋体"/>
                <w:sz w:val="24"/>
                <w:szCs w:val="24"/>
              </w:rPr>
            </w:pPr>
          </w:p>
          <w:p>
            <w:pPr>
              <w:pStyle w:val="2"/>
              <w:ind w:firstLine="190"/>
              <w:rPr>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23" w:type="dxa"/>
            <w:vMerge w:val="continue"/>
            <w:vAlign w:val="center"/>
          </w:tcPr>
          <w:p>
            <w:pPr>
              <w:jc w:val="center"/>
              <w:rPr>
                <w:rFonts w:ascii="宋体" w:hAnsi="宋体" w:cs="宋体"/>
                <w:sz w:val="24"/>
                <w:szCs w:val="24"/>
              </w:rPr>
            </w:pPr>
          </w:p>
        </w:tc>
        <w:tc>
          <w:tcPr>
            <w:tcW w:w="2477" w:type="dxa"/>
            <w:gridSpan w:val="2"/>
            <w:vAlign w:val="center"/>
          </w:tcPr>
          <w:p>
            <w:pPr>
              <w:jc w:val="center"/>
              <w:rPr>
                <w:rFonts w:ascii="宋体" w:hAnsi="宋体" w:cs="宋体"/>
                <w:sz w:val="24"/>
                <w:szCs w:val="24"/>
              </w:rPr>
            </w:pPr>
            <w:r>
              <w:rPr>
                <w:rFonts w:hint="eastAsia" w:ascii="宋体" w:hAnsi="宋体" w:cs="宋体"/>
                <w:sz w:val="24"/>
                <w:szCs w:val="24"/>
              </w:rPr>
              <w:t>家庭详细住址</w:t>
            </w:r>
          </w:p>
        </w:tc>
        <w:tc>
          <w:tcPr>
            <w:tcW w:w="6135" w:type="dxa"/>
            <w:gridSpan w:val="5"/>
            <w:vAlign w:val="center"/>
          </w:tcPr>
          <w:p>
            <w:pPr>
              <w:jc w:val="center"/>
              <w:rPr>
                <w:rFonts w:ascii="宋体" w:hAnsi="宋体" w:cs="宋体"/>
                <w:sz w:val="24"/>
                <w:szCs w:val="24"/>
              </w:rPr>
            </w:pPr>
          </w:p>
          <w:p>
            <w:pPr>
              <w:pStyle w:val="2"/>
              <w:ind w:firstLine="190"/>
              <w:rPr>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23" w:type="dxa"/>
            <w:vMerge w:val="restart"/>
            <w:vAlign w:val="center"/>
          </w:tcPr>
          <w:p>
            <w:pPr>
              <w:jc w:val="center"/>
              <w:rPr>
                <w:rFonts w:ascii="宋体" w:hAnsi="宋体" w:cs="宋体"/>
                <w:sz w:val="24"/>
                <w:szCs w:val="24"/>
              </w:rPr>
            </w:pPr>
            <w:r>
              <w:rPr>
                <w:rFonts w:hint="eastAsia" w:ascii="宋体" w:hAnsi="宋体" w:cs="宋体"/>
                <w:sz w:val="24"/>
                <w:szCs w:val="24"/>
              </w:rPr>
              <w:t>签名</w:t>
            </w:r>
          </w:p>
        </w:tc>
        <w:tc>
          <w:tcPr>
            <w:tcW w:w="2477" w:type="dxa"/>
            <w:gridSpan w:val="2"/>
            <w:vAlign w:val="center"/>
          </w:tcPr>
          <w:p>
            <w:pPr>
              <w:jc w:val="center"/>
              <w:rPr>
                <w:rFonts w:ascii="宋体" w:hAnsi="宋体" w:cs="宋体"/>
                <w:sz w:val="24"/>
                <w:szCs w:val="24"/>
              </w:rPr>
            </w:pPr>
            <w:r>
              <w:rPr>
                <w:rFonts w:hint="eastAsia" w:ascii="宋体" w:hAnsi="宋体" w:cs="宋体"/>
                <w:sz w:val="24"/>
                <w:szCs w:val="24"/>
              </w:rPr>
              <w:t>申请人或监护人</w:t>
            </w:r>
          </w:p>
        </w:tc>
        <w:tc>
          <w:tcPr>
            <w:tcW w:w="6135" w:type="dxa"/>
            <w:gridSpan w:val="5"/>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23" w:type="dxa"/>
            <w:vMerge w:val="continue"/>
            <w:vAlign w:val="center"/>
          </w:tcPr>
          <w:p>
            <w:pPr>
              <w:jc w:val="center"/>
              <w:rPr>
                <w:rFonts w:ascii="宋体" w:hAnsi="宋体" w:cs="宋体"/>
                <w:sz w:val="24"/>
                <w:szCs w:val="24"/>
              </w:rPr>
            </w:pPr>
          </w:p>
        </w:tc>
        <w:tc>
          <w:tcPr>
            <w:tcW w:w="2477" w:type="dxa"/>
            <w:gridSpan w:val="2"/>
            <w:vAlign w:val="center"/>
          </w:tcPr>
          <w:p>
            <w:pPr>
              <w:jc w:val="center"/>
              <w:rPr>
                <w:rFonts w:ascii="宋体" w:hAnsi="宋体" w:cs="宋体"/>
                <w:sz w:val="24"/>
                <w:szCs w:val="24"/>
              </w:rPr>
            </w:pPr>
            <w:r>
              <w:rPr>
                <w:rFonts w:hint="eastAsia" w:ascii="宋体" w:hAnsi="宋体" w:cs="宋体"/>
                <w:sz w:val="24"/>
                <w:szCs w:val="24"/>
              </w:rPr>
              <w:t>电话</w:t>
            </w:r>
          </w:p>
        </w:tc>
        <w:tc>
          <w:tcPr>
            <w:tcW w:w="6135" w:type="dxa"/>
            <w:gridSpan w:val="5"/>
            <w:vAlign w:val="center"/>
          </w:tcPr>
          <w:p>
            <w:pPr>
              <w:jc w:val="center"/>
              <w:rPr>
                <w:rFonts w:ascii="宋体" w:hAnsi="宋体" w:cs="宋体"/>
                <w:sz w:val="24"/>
                <w:szCs w:val="24"/>
              </w:rPr>
            </w:pPr>
          </w:p>
          <w:p>
            <w:pPr>
              <w:pStyle w:val="2"/>
              <w:ind w:firstLine="190"/>
              <w:rPr>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1801" w:type="dxa"/>
            <w:gridSpan w:val="2"/>
            <w:vAlign w:val="center"/>
          </w:tcPr>
          <w:p>
            <w:pPr>
              <w:pStyle w:val="2"/>
              <w:ind w:firstLine="0" w:firstLineChars="0"/>
              <w:rPr>
                <w:sz w:val="24"/>
                <w:szCs w:val="24"/>
                <w:lang w:val="en-US"/>
              </w:rPr>
            </w:pPr>
            <w:r>
              <w:rPr>
                <w:rFonts w:hint="eastAsia"/>
                <w:sz w:val="24"/>
                <w:szCs w:val="24"/>
                <w:lang w:val="en-US" w:bidi="ar-SA"/>
              </w:rPr>
              <w:t>苏木、乡镇、</w:t>
            </w:r>
            <w:r>
              <w:rPr>
                <w:rFonts w:hint="eastAsia"/>
                <w:sz w:val="24"/>
                <w:szCs w:val="24"/>
              </w:rPr>
              <w:t>街道办事处</w:t>
            </w:r>
            <w:r>
              <w:rPr>
                <w:rFonts w:hint="eastAsia"/>
                <w:sz w:val="24"/>
                <w:szCs w:val="24"/>
                <w:lang w:val="en-US"/>
              </w:rPr>
              <w:t>或嘎查、村（社区）审核意见</w:t>
            </w:r>
          </w:p>
        </w:tc>
        <w:tc>
          <w:tcPr>
            <w:tcW w:w="7734" w:type="dxa"/>
            <w:gridSpan w:val="6"/>
            <w:vAlign w:val="bottom"/>
          </w:tcPr>
          <w:p>
            <w:pPr>
              <w:pStyle w:val="25"/>
              <w:spacing w:line="240" w:lineRule="auto"/>
              <w:ind w:firstLine="0"/>
              <w:rPr>
                <w:sz w:val="24"/>
                <w:szCs w:val="24"/>
              </w:rPr>
            </w:pPr>
          </w:p>
          <w:p>
            <w:pPr>
              <w:pStyle w:val="25"/>
              <w:spacing w:line="240" w:lineRule="auto"/>
              <w:ind w:firstLine="0"/>
              <w:rPr>
                <w:sz w:val="24"/>
                <w:szCs w:val="24"/>
              </w:rPr>
            </w:pPr>
          </w:p>
          <w:p>
            <w:pPr>
              <w:pStyle w:val="25"/>
              <w:spacing w:line="240" w:lineRule="auto"/>
              <w:ind w:firstLine="0"/>
              <w:rPr>
                <w:sz w:val="24"/>
                <w:szCs w:val="24"/>
              </w:rPr>
            </w:pPr>
          </w:p>
          <w:p>
            <w:pPr>
              <w:pStyle w:val="25"/>
              <w:spacing w:line="240" w:lineRule="auto"/>
              <w:ind w:firstLine="0"/>
              <w:rPr>
                <w:sz w:val="24"/>
                <w:szCs w:val="24"/>
              </w:rPr>
            </w:pPr>
          </w:p>
          <w:p>
            <w:pPr>
              <w:pStyle w:val="25"/>
              <w:spacing w:line="240" w:lineRule="auto"/>
              <w:ind w:firstLine="0"/>
              <w:rPr>
                <w:sz w:val="24"/>
                <w:szCs w:val="24"/>
              </w:rPr>
            </w:pPr>
          </w:p>
          <w:p>
            <w:pPr>
              <w:pStyle w:val="25"/>
              <w:spacing w:line="240" w:lineRule="auto"/>
              <w:ind w:firstLine="0"/>
              <w:rPr>
                <w:sz w:val="24"/>
                <w:szCs w:val="24"/>
              </w:rPr>
            </w:pPr>
          </w:p>
          <w:p>
            <w:pPr>
              <w:pStyle w:val="25"/>
              <w:spacing w:line="240" w:lineRule="auto"/>
              <w:ind w:firstLine="0"/>
              <w:rPr>
                <w:sz w:val="24"/>
                <w:szCs w:val="24"/>
              </w:rPr>
            </w:pPr>
          </w:p>
          <w:p>
            <w:pPr>
              <w:pStyle w:val="25"/>
              <w:spacing w:line="240" w:lineRule="auto"/>
              <w:ind w:firstLine="0"/>
              <w:rPr>
                <w:sz w:val="24"/>
                <w:szCs w:val="24"/>
              </w:rPr>
            </w:pPr>
          </w:p>
          <w:p>
            <w:pPr>
              <w:pStyle w:val="25"/>
              <w:spacing w:line="240" w:lineRule="auto"/>
              <w:ind w:firstLine="0"/>
              <w:rPr>
                <w:sz w:val="24"/>
                <w:szCs w:val="24"/>
              </w:rPr>
            </w:pPr>
          </w:p>
          <w:p>
            <w:pPr>
              <w:pStyle w:val="25"/>
              <w:spacing w:line="240" w:lineRule="auto"/>
              <w:ind w:firstLine="0"/>
              <w:rPr>
                <w:sz w:val="24"/>
                <w:szCs w:val="24"/>
              </w:rPr>
            </w:pPr>
            <w:r>
              <w:rPr>
                <w:rFonts w:hint="eastAsia"/>
                <w:sz w:val="24"/>
                <w:szCs w:val="24"/>
              </w:rPr>
              <w:t>（单位盖章）         经办人（签名）：</w:t>
            </w:r>
          </w:p>
          <w:p>
            <w:pPr>
              <w:pStyle w:val="25"/>
              <w:spacing w:line="240" w:lineRule="auto"/>
              <w:ind w:firstLine="0"/>
              <w:rPr>
                <w:sz w:val="24"/>
                <w:szCs w:val="24"/>
              </w:rPr>
            </w:pPr>
          </w:p>
          <w:p>
            <w:pPr>
              <w:pStyle w:val="25"/>
              <w:spacing w:line="240" w:lineRule="auto"/>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801" w:type="dxa"/>
            <w:gridSpan w:val="2"/>
            <w:vAlign w:val="center"/>
          </w:tcPr>
          <w:p>
            <w:pPr>
              <w:jc w:val="center"/>
              <w:rPr>
                <w:rFonts w:ascii="宋体" w:hAnsi="宋体" w:cs="宋体"/>
                <w:sz w:val="24"/>
                <w:szCs w:val="24"/>
              </w:rPr>
            </w:pPr>
            <w:r>
              <w:rPr>
                <w:rFonts w:hint="eastAsia" w:ascii="宋体" w:hAnsi="宋体" w:cs="宋体"/>
                <w:sz w:val="24"/>
                <w:szCs w:val="24"/>
              </w:rPr>
              <w:t>旗区残联或综合服务中心</w:t>
            </w:r>
          </w:p>
          <w:p>
            <w:pPr>
              <w:jc w:val="center"/>
              <w:rPr>
                <w:rFonts w:ascii="宋体" w:hAnsi="宋体" w:cs="宋体"/>
                <w:sz w:val="24"/>
                <w:szCs w:val="24"/>
              </w:rPr>
            </w:pPr>
            <w:r>
              <w:rPr>
                <w:rFonts w:hint="eastAsia" w:ascii="宋体" w:hAnsi="宋体" w:cs="宋体"/>
                <w:sz w:val="24"/>
                <w:szCs w:val="24"/>
              </w:rPr>
              <w:t>审核意见</w:t>
            </w:r>
          </w:p>
        </w:tc>
        <w:tc>
          <w:tcPr>
            <w:tcW w:w="7734" w:type="dxa"/>
            <w:gridSpan w:val="6"/>
            <w:vAlign w:val="bottom"/>
          </w:tcPr>
          <w:p>
            <w:pPr>
              <w:pStyle w:val="25"/>
              <w:spacing w:line="240" w:lineRule="auto"/>
              <w:ind w:firstLine="0"/>
              <w:rPr>
                <w:sz w:val="24"/>
                <w:szCs w:val="24"/>
              </w:rPr>
            </w:pPr>
          </w:p>
          <w:p>
            <w:pPr>
              <w:pStyle w:val="25"/>
              <w:spacing w:line="240" w:lineRule="auto"/>
              <w:ind w:firstLine="0"/>
              <w:rPr>
                <w:sz w:val="24"/>
                <w:szCs w:val="24"/>
              </w:rPr>
            </w:pPr>
          </w:p>
          <w:p>
            <w:pPr>
              <w:pStyle w:val="25"/>
              <w:spacing w:line="240" w:lineRule="auto"/>
              <w:ind w:firstLine="0"/>
              <w:rPr>
                <w:sz w:val="24"/>
                <w:szCs w:val="24"/>
              </w:rPr>
            </w:pPr>
          </w:p>
          <w:p>
            <w:pPr>
              <w:pStyle w:val="25"/>
              <w:spacing w:line="240" w:lineRule="auto"/>
              <w:ind w:firstLine="0"/>
              <w:rPr>
                <w:sz w:val="24"/>
                <w:szCs w:val="24"/>
              </w:rPr>
            </w:pPr>
          </w:p>
          <w:p>
            <w:pPr>
              <w:pStyle w:val="25"/>
              <w:spacing w:line="240" w:lineRule="auto"/>
              <w:ind w:firstLine="0"/>
              <w:rPr>
                <w:sz w:val="24"/>
                <w:szCs w:val="24"/>
              </w:rPr>
            </w:pPr>
          </w:p>
          <w:p>
            <w:pPr>
              <w:pStyle w:val="25"/>
              <w:spacing w:line="240" w:lineRule="auto"/>
              <w:ind w:firstLine="0"/>
              <w:rPr>
                <w:sz w:val="24"/>
                <w:szCs w:val="24"/>
              </w:rPr>
            </w:pPr>
          </w:p>
          <w:p>
            <w:pPr>
              <w:pStyle w:val="25"/>
              <w:spacing w:line="240" w:lineRule="auto"/>
              <w:ind w:firstLine="0"/>
              <w:rPr>
                <w:sz w:val="24"/>
                <w:szCs w:val="24"/>
              </w:rPr>
            </w:pPr>
          </w:p>
          <w:p>
            <w:pPr>
              <w:pStyle w:val="25"/>
              <w:spacing w:line="240" w:lineRule="auto"/>
              <w:ind w:firstLine="0"/>
              <w:rPr>
                <w:sz w:val="24"/>
                <w:szCs w:val="24"/>
              </w:rPr>
            </w:pPr>
          </w:p>
          <w:p>
            <w:pPr>
              <w:pStyle w:val="25"/>
              <w:spacing w:line="240" w:lineRule="auto"/>
              <w:rPr>
                <w:sz w:val="24"/>
                <w:szCs w:val="24"/>
              </w:rPr>
            </w:pPr>
            <w:r>
              <w:rPr>
                <w:rFonts w:hint="eastAsia"/>
                <w:sz w:val="24"/>
                <w:szCs w:val="24"/>
              </w:rPr>
              <w:t xml:space="preserve">（单位盖章） </w:t>
            </w:r>
          </w:p>
          <w:p>
            <w:pPr>
              <w:pStyle w:val="25"/>
              <w:spacing w:line="240" w:lineRule="auto"/>
              <w:ind w:firstLine="0"/>
              <w:rPr>
                <w:sz w:val="24"/>
                <w:szCs w:val="24"/>
              </w:rPr>
            </w:pPr>
          </w:p>
          <w:p>
            <w:pPr>
              <w:pStyle w:val="25"/>
              <w:spacing w:line="240" w:lineRule="auto"/>
              <w:ind w:firstLine="240" w:firstLineChars="100"/>
              <w:rPr>
                <w:sz w:val="24"/>
                <w:szCs w:val="24"/>
                <w:lang w:val="en-US"/>
              </w:rPr>
            </w:pPr>
            <w:r>
              <w:rPr>
                <w:rFonts w:hint="eastAsia"/>
                <w:sz w:val="24"/>
                <w:szCs w:val="24"/>
              </w:rPr>
              <w:t xml:space="preserve"> 经办人（签名）：</w:t>
            </w:r>
            <w:r>
              <w:rPr>
                <w:rFonts w:hint="eastAsia"/>
                <w:sz w:val="24"/>
                <w:szCs w:val="24"/>
                <w:lang w:val="en-US"/>
              </w:rPr>
              <w:t xml:space="preserve">       审签人（签名）：</w:t>
            </w:r>
          </w:p>
          <w:p>
            <w:pPr>
              <w:pStyle w:val="25"/>
              <w:spacing w:line="240" w:lineRule="auto"/>
              <w:rPr>
                <w:sz w:val="24"/>
                <w:szCs w:val="24"/>
              </w:rPr>
            </w:pPr>
          </w:p>
          <w:p>
            <w:pPr>
              <w:pStyle w:val="25"/>
              <w:spacing w:line="240" w:lineRule="auto"/>
              <w:rPr>
                <w:sz w:val="24"/>
                <w:szCs w:val="24"/>
              </w:rPr>
            </w:pPr>
          </w:p>
        </w:tc>
      </w:tr>
    </w:tbl>
    <w:p>
      <w:pPr>
        <w:jc w:val="center"/>
        <w:rPr>
          <w:rFonts w:ascii="仿宋_GB2312" w:hAnsi="仿宋_GB2312" w:eastAsia="仿宋_GB2312" w:cs="仿宋_GB2312"/>
          <w:b/>
          <w:bCs/>
          <w:kern w:val="0"/>
          <w:sz w:val="32"/>
          <w:szCs w:val="32"/>
        </w:rPr>
      </w:pPr>
      <w:r>
        <w:br w:type="page"/>
      </w:r>
      <w:r>
        <w:rPr>
          <w:rFonts w:hint="eastAsia" w:ascii="仿宋_GB2312" w:hAnsi="仿宋_GB2312" w:eastAsia="仿宋_GB2312" w:cs="仿宋_GB2312"/>
          <w:b/>
          <w:bCs/>
          <w:kern w:val="0"/>
          <w:sz w:val="32"/>
          <w:szCs w:val="32"/>
        </w:rPr>
        <w:t>辅具适配签收单（反面）</w:t>
      </w:r>
    </w:p>
    <w:p>
      <w:pPr>
        <w:pStyle w:val="2"/>
        <w:ind w:firstLine="190"/>
        <w:rPr>
          <w:lang w:val="en-US" w:bidi="ar-SA"/>
        </w:rPr>
      </w:pPr>
    </w:p>
    <w:tbl>
      <w:tblPr>
        <w:tblStyle w:val="10"/>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69"/>
        <w:gridCol w:w="2125"/>
        <w:gridCol w:w="2062"/>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9" w:hRule="atLeast"/>
          <w:jc w:val="center"/>
        </w:trPr>
        <w:tc>
          <w:tcPr>
            <w:tcW w:w="9514" w:type="dxa"/>
            <w:gridSpan w:val="4"/>
            <w:tcMar>
              <w:top w:w="15" w:type="dxa"/>
              <w:left w:w="15" w:type="dxa"/>
              <w:right w:w="15" w:type="dxa"/>
            </w:tcMar>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假肢、矫形器、助听器需要附适配后照片</w:t>
            </w:r>
          </w:p>
          <w:p>
            <w:pPr>
              <w:jc w:val="left"/>
            </w:pPr>
          </w:p>
          <w:p>
            <w:pPr>
              <w:pStyle w:val="2"/>
              <w:ind w:firstLine="190"/>
            </w:pPr>
          </w:p>
          <w:p>
            <w:pPr>
              <w:pStyle w:val="4"/>
              <w:ind w:firstLine="560"/>
              <w:rPr>
                <w:rFonts w:ascii="宋体" w:hAnsi="宋体" w:cs="宋体"/>
                <w:color w:val="000000"/>
                <w:sz w:val="28"/>
                <w:szCs w:val="28"/>
                <w:lang w:eastAsia="zh-CN"/>
              </w:rPr>
            </w:pPr>
          </w:p>
          <w:p>
            <w:pPr>
              <w:pStyle w:val="4"/>
              <w:ind w:firstLine="560"/>
              <w:rPr>
                <w:rFonts w:ascii="宋体" w:hAnsi="宋体" w:cs="宋体"/>
                <w:color w:val="000000"/>
                <w:sz w:val="28"/>
                <w:szCs w:val="28"/>
                <w:lang w:eastAsia="zh-CN"/>
              </w:rPr>
            </w:pPr>
          </w:p>
          <w:p>
            <w:pPr>
              <w:pStyle w:val="4"/>
              <w:ind w:firstLine="560"/>
              <w:rPr>
                <w:rFonts w:ascii="宋体" w:hAnsi="宋体" w:cs="宋体"/>
                <w:color w:val="000000"/>
                <w:sz w:val="28"/>
                <w:szCs w:val="28"/>
                <w:lang w:eastAsia="zh-CN"/>
              </w:rPr>
            </w:pPr>
          </w:p>
          <w:p>
            <w:pPr>
              <w:pStyle w:val="4"/>
              <w:ind w:firstLine="560"/>
              <w:rPr>
                <w:rFonts w:ascii="宋体" w:hAnsi="宋体" w:cs="宋体"/>
                <w:color w:val="000000"/>
                <w:sz w:val="28"/>
                <w:szCs w:val="28"/>
                <w:lang w:eastAsia="zh-CN"/>
              </w:rPr>
            </w:pPr>
          </w:p>
          <w:p>
            <w:pPr>
              <w:pStyle w:val="4"/>
              <w:ind w:firstLine="560"/>
              <w:rPr>
                <w:rFonts w:ascii="宋体" w:hAnsi="宋体" w:cs="宋体"/>
                <w:color w:val="000000"/>
                <w:sz w:val="28"/>
                <w:szCs w:val="28"/>
                <w:lang w:eastAsia="zh-CN"/>
              </w:rPr>
            </w:pPr>
          </w:p>
          <w:p>
            <w:pPr>
              <w:pStyle w:val="4"/>
              <w:ind w:firstLine="560"/>
              <w:rPr>
                <w:rFonts w:ascii="宋体" w:hAnsi="宋体" w:cs="宋体"/>
                <w:color w:val="000000"/>
                <w:sz w:val="28"/>
                <w:szCs w:val="28"/>
                <w:lang w:eastAsia="zh-CN"/>
              </w:rPr>
            </w:pPr>
          </w:p>
          <w:p>
            <w:pPr>
              <w:pStyle w:val="4"/>
              <w:ind w:firstLine="560"/>
              <w:rPr>
                <w:rFonts w:ascii="宋体" w:hAnsi="宋体" w:cs="宋体"/>
                <w:color w:val="000000"/>
                <w:sz w:val="28"/>
                <w:szCs w:val="28"/>
                <w:lang w:eastAsia="zh-CN"/>
              </w:rPr>
            </w:pPr>
          </w:p>
          <w:p>
            <w:pPr>
              <w:pStyle w:val="4"/>
              <w:ind w:firstLine="560"/>
              <w:rPr>
                <w:rFonts w:ascii="宋体" w:hAnsi="宋体" w:cs="宋体"/>
                <w:color w:val="000000"/>
                <w:sz w:val="28"/>
                <w:szCs w:val="28"/>
                <w:lang w:eastAsia="zh-CN"/>
              </w:rPr>
            </w:pPr>
          </w:p>
          <w:p>
            <w:pPr>
              <w:pStyle w:val="4"/>
              <w:ind w:firstLine="560"/>
              <w:rPr>
                <w:rFonts w:ascii="宋体" w:hAnsi="宋体" w:cs="宋体"/>
                <w:color w:val="000000"/>
                <w:sz w:val="28"/>
                <w:szCs w:val="28"/>
                <w:lang w:eastAsia="zh-CN"/>
              </w:rPr>
            </w:pPr>
          </w:p>
          <w:p>
            <w:pPr>
              <w:pStyle w:val="4"/>
              <w:ind w:firstLine="560"/>
              <w:rPr>
                <w:rFonts w:ascii="宋体" w:hAnsi="宋体" w:cs="宋体"/>
                <w:color w:val="000000"/>
                <w:sz w:val="28"/>
                <w:szCs w:val="28"/>
                <w:lang w:eastAsia="zh-CN"/>
              </w:rPr>
            </w:pPr>
          </w:p>
          <w:p>
            <w:pPr>
              <w:pStyle w:val="4"/>
              <w:ind w:firstLine="560"/>
              <w:rPr>
                <w:rFonts w:ascii="宋体" w:hAnsi="宋体" w:cs="宋体"/>
                <w:color w:val="000000"/>
                <w:sz w:val="28"/>
                <w:szCs w:val="28"/>
                <w:lang w:eastAsia="zh-CN"/>
              </w:rPr>
            </w:pPr>
          </w:p>
          <w:p>
            <w:pPr>
              <w:pStyle w:val="4"/>
              <w:ind w:firstLine="560"/>
              <w:rPr>
                <w:rFonts w:ascii="宋体" w:hAnsi="宋体" w:cs="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2569" w:type="dxa"/>
            <w:vMerge w:val="restart"/>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sz w:val="28"/>
                <w:szCs w:val="28"/>
              </w:rPr>
              <w:t>辅具适配情况</w:t>
            </w:r>
          </w:p>
        </w:tc>
        <w:tc>
          <w:tcPr>
            <w:tcW w:w="2125" w:type="dxa"/>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sz w:val="28"/>
                <w:szCs w:val="28"/>
              </w:rPr>
              <w:t>辅具名称</w:t>
            </w:r>
          </w:p>
        </w:tc>
        <w:tc>
          <w:tcPr>
            <w:tcW w:w="2062" w:type="dxa"/>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sz w:val="28"/>
                <w:szCs w:val="28"/>
              </w:rPr>
              <w:t>辅具型号</w:t>
            </w:r>
          </w:p>
        </w:tc>
        <w:tc>
          <w:tcPr>
            <w:tcW w:w="2758" w:type="dxa"/>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sz w:val="28"/>
                <w:szCs w:val="28"/>
              </w:rPr>
              <w:t>辅具数量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2569" w:type="dxa"/>
            <w:vMerge w:val="continue"/>
            <w:tcMar>
              <w:top w:w="15" w:type="dxa"/>
              <w:left w:w="15" w:type="dxa"/>
              <w:right w:w="15" w:type="dxa"/>
            </w:tcMar>
            <w:vAlign w:val="center"/>
          </w:tcPr>
          <w:p>
            <w:pPr>
              <w:widowControl/>
              <w:jc w:val="center"/>
              <w:textAlignment w:val="center"/>
              <w:rPr>
                <w:rFonts w:ascii="宋体" w:hAnsi="宋体" w:cs="宋体"/>
                <w:color w:val="000000"/>
                <w:sz w:val="28"/>
                <w:szCs w:val="28"/>
              </w:rPr>
            </w:pPr>
          </w:p>
        </w:tc>
        <w:tc>
          <w:tcPr>
            <w:tcW w:w="2125" w:type="dxa"/>
            <w:tcMar>
              <w:top w:w="15" w:type="dxa"/>
              <w:left w:w="15" w:type="dxa"/>
              <w:right w:w="15" w:type="dxa"/>
            </w:tcMar>
            <w:vAlign w:val="center"/>
          </w:tcPr>
          <w:p>
            <w:pPr>
              <w:widowControl/>
              <w:jc w:val="center"/>
              <w:textAlignment w:val="center"/>
              <w:rPr>
                <w:rFonts w:ascii="宋体" w:hAnsi="宋体" w:cs="宋体"/>
                <w:color w:val="000000"/>
                <w:sz w:val="28"/>
                <w:szCs w:val="28"/>
              </w:rPr>
            </w:pPr>
          </w:p>
        </w:tc>
        <w:tc>
          <w:tcPr>
            <w:tcW w:w="2062" w:type="dxa"/>
            <w:tcMar>
              <w:top w:w="15" w:type="dxa"/>
              <w:left w:w="15" w:type="dxa"/>
              <w:right w:w="15" w:type="dxa"/>
            </w:tcMar>
            <w:vAlign w:val="center"/>
          </w:tcPr>
          <w:p>
            <w:pPr>
              <w:widowControl/>
              <w:jc w:val="center"/>
              <w:textAlignment w:val="center"/>
              <w:rPr>
                <w:rFonts w:ascii="宋体" w:hAnsi="宋体" w:cs="宋体"/>
                <w:color w:val="000000"/>
                <w:sz w:val="28"/>
                <w:szCs w:val="28"/>
              </w:rPr>
            </w:pPr>
          </w:p>
        </w:tc>
        <w:tc>
          <w:tcPr>
            <w:tcW w:w="2758" w:type="dxa"/>
            <w:tcMar>
              <w:top w:w="15" w:type="dxa"/>
              <w:left w:w="15" w:type="dxa"/>
              <w:right w:w="15" w:type="dxa"/>
            </w:tcMar>
            <w:vAlign w:val="center"/>
          </w:tcPr>
          <w:p>
            <w:pPr>
              <w:widowControl/>
              <w:jc w:val="center"/>
              <w:textAlignment w:val="cente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6" w:hRule="atLeast"/>
          <w:jc w:val="center"/>
        </w:trPr>
        <w:tc>
          <w:tcPr>
            <w:tcW w:w="9514" w:type="dxa"/>
            <w:gridSpan w:val="4"/>
            <w:tcMar>
              <w:top w:w="15" w:type="dxa"/>
              <w:left w:w="15" w:type="dxa"/>
              <w:right w:w="15" w:type="dxa"/>
            </w:tcMar>
            <w:vAlign w:val="center"/>
          </w:tcPr>
          <w:p>
            <w:pPr>
              <w:widowControl/>
              <w:textAlignment w:val="center"/>
              <w:rPr>
                <w:rStyle w:val="18"/>
                <w:rFonts w:hint="default"/>
              </w:rPr>
            </w:pPr>
            <w:r>
              <w:rPr>
                <w:rStyle w:val="18"/>
                <w:rFonts w:hint="default"/>
              </w:rPr>
              <w:t>申请人（代领人）确认签字（压手印）：</w:t>
            </w:r>
          </w:p>
          <w:p>
            <w:pPr>
              <w:widowControl/>
              <w:textAlignment w:val="center"/>
            </w:pPr>
            <w:r>
              <w:rPr>
                <w:rStyle w:val="18"/>
                <w:rFonts w:hint="default"/>
              </w:rPr>
              <w:t>代领人联系方式：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jc w:val="center"/>
        </w:trPr>
        <w:tc>
          <w:tcPr>
            <w:tcW w:w="9514" w:type="dxa"/>
            <w:gridSpan w:val="4"/>
            <w:tcMar>
              <w:top w:w="15" w:type="dxa"/>
              <w:left w:w="15" w:type="dxa"/>
              <w:right w:w="15" w:type="dxa"/>
            </w:tcMar>
            <w:vAlign w:val="center"/>
          </w:tcPr>
          <w:p>
            <w:pPr>
              <w:widowControl/>
              <w:jc w:val="center"/>
              <w:textAlignment w:val="center"/>
              <w:rPr>
                <w:rFonts w:ascii="宋体" w:hAnsi="宋体" w:cs="宋体"/>
                <w:color w:val="000000"/>
                <w:sz w:val="28"/>
                <w:szCs w:val="28"/>
              </w:rPr>
            </w:pPr>
            <w:r>
              <w:rPr>
                <w:rStyle w:val="18"/>
                <w:rFonts w:hint="default"/>
              </w:rPr>
              <w:t xml:space="preserve">                                   签收时间：   年    月    日</w:t>
            </w:r>
          </w:p>
        </w:tc>
      </w:tr>
    </w:tbl>
    <w:p>
      <w:pPr>
        <w:pStyle w:val="4"/>
        <w:ind w:left="0" w:leftChars="0" w:firstLine="0" w:firstLineChars="0"/>
        <w:rPr>
          <w:rFonts w:ascii="仿宋_GB2312" w:hAnsi="仿宋_GB2312" w:eastAsia="仿宋_GB2312" w:cs="仿宋_GB2312"/>
          <w:sz w:val="32"/>
          <w:szCs w:val="32"/>
          <w:lang w:eastAsia="zh-CN"/>
        </w:rPr>
        <w:sectPr>
          <w:pgSz w:w="11906" w:h="16838"/>
          <w:pgMar w:top="1440" w:right="1800" w:bottom="1440" w:left="1800" w:header="851" w:footer="992" w:gutter="0"/>
          <w:cols w:space="720" w:num="1"/>
          <w:docGrid w:type="lines" w:linePitch="312" w:charSpace="0"/>
        </w:sectPr>
      </w:pPr>
    </w:p>
    <w:p>
      <w:pP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附件2</w:t>
      </w:r>
    </w:p>
    <w:p>
      <w:pPr>
        <w:pStyle w:val="4"/>
        <w:ind w:left="0" w:leftChars="0" w:firstLine="0" w:firstLineChars="0"/>
        <w:jc w:val="center"/>
        <w:rPr>
          <w:rFonts w:ascii="仿宋_GB2312" w:hAnsi="仿宋_GB2312" w:eastAsia="仿宋_GB2312" w:cs="仿宋_GB2312"/>
          <w:b/>
          <w:kern w:val="2"/>
          <w:sz w:val="32"/>
          <w:szCs w:val="32"/>
          <w:lang w:eastAsia="zh-CN"/>
        </w:rPr>
      </w:pPr>
      <w:r>
        <w:rPr>
          <w:rFonts w:hint="eastAsia" w:ascii="仿宋_GB2312" w:hAnsi="仿宋_GB2312" w:eastAsia="仿宋_GB2312" w:cs="仿宋_GB2312"/>
          <w:b/>
          <w:kern w:val="2"/>
          <w:sz w:val="32"/>
          <w:szCs w:val="32"/>
          <w:lang w:eastAsia="zh-CN"/>
        </w:rPr>
        <w:t>辅助器具需求汇总表</w:t>
      </w:r>
    </w:p>
    <w:p>
      <w:pPr>
        <w:pStyle w:val="4"/>
        <w:ind w:left="0" w:leftChars="0" w:firstLine="0" w:firstLineChars="0"/>
        <w:rPr>
          <w:rFonts w:ascii="仿宋_GB2312" w:hAnsi="仿宋_GB2312" w:eastAsia="仿宋_GB2312" w:cs="仿宋_GB2312"/>
          <w:b/>
          <w:kern w:val="2"/>
          <w:sz w:val="32"/>
          <w:szCs w:val="32"/>
          <w:lang w:eastAsia="zh-CN"/>
        </w:rPr>
      </w:pPr>
      <w:r>
        <w:rPr>
          <w:rFonts w:hint="eastAsia" w:ascii="仿宋" w:hAnsi="仿宋" w:eastAsia="仿宋" w:cs="仿宋"/>
          <w:color w:val="000000"/>
          <w:lang w:eastAsia="zh-CN"/>
        </w:rPr>
        <w:t>单位名称（盖章）：</w:t>
      </w:r>
      <w:r>
        <w:rPr>
          <w:rFonts w:hint="eastAsia" w:ascii="仿宋" w:hAnsi="仿宋" w:eastAsia="仿宋" w:cs="仿宋"/>
          <w:color w:val="000000"/>
          <w:u w:val="single"/>
          <w:lang w:eastAsia="zh-CN"/>
        </w:rPr>
        <w:t xml:space="preserve">                           </w:t>
      </w:r>
      <w:r>
        <w:rPr>
          <w:rFonts w:hint="eastAsia" w:ascii="仿宋" w:hAnsi="仿宋" w:eastAsia="仿宋" w:cs="仿宋"/>
          <w:color w:val="000000"/>
          <w:lang w:eastAsia="zh-CN"/>
        </w:rPr>
        <w:t>单位负责人签字：</w:t>
      </w:r>
      <w:r>
        <w:rPr>
          <w:rFonts w:hint="eastAsia" w:ascii="仿宋" w:hAnsi="仿宋" w:eastAsia="仿宋" w:cs="仿宋"/>
          <w:color w:val="000000"/>
          <w:u w:val="single"/>
          <w:lang w:eastAsia="zh-CN"/>
        </w:rPr>
        <w:t xml:space="preserve">           </w:t>
      </w:r>
      <w:r>
        <w:rPr>
          <w:rFonts w:hint="eastAsia" w:ascii="仿宋" w:hAnsi="仿宋" w:eastAsia="仿宋" w:cs="仿宋"/>
          <w:color w:val="000000"/>
          <w:lang w:eastAsia="zh-CN"/>
        </w:rPr>
        <w:t>部室主任签字：</w:t>
      </w:r>
      <w:r>
        <w:rPr>
          <w:rFonts w:hint="eastAsia" w:ascii="仿宋" w:hAnsi="仿宋" w:eastAsia="仿宋" w:cs="仿宋"/>
          <w:color w:val="000000"/>
          <w:u w:val="single"/>
          <w:lang w:eastAsia="zh-CN"/>
        </w:rPr>
        <w:t xml:space="preserve">           </w:t>
      </w:r>
      <w:r>
        <w:rPr>
          <w:rFonts w:hint="eastAsia" w:ascii="仿宋" w:hAnsi="仿宋" w:eastAsia="仿宋" w:cs="仿宋"/>
          <w:color w:val="000000"/>
          <w:lang w:eastAsia="zh-CN"/>
        </w:rPr>
        <w:t>工作人员签字：</w:t>
      </w:r>
      <w:r>
        <w:rPr>
          <w:rFonts w:hint="eastAsia" w:ascii="仿宋" w:hAnsi="仿宋" w:eastAsia="仿宋" w:cs="仿宋"/>
          <w:color w:val="000000"/>
          <w:u w:val="single"/>
          <w:lang w:eastAsia="zh-CN"/>
        </w:rPr>
        <w:t xml:space="preserve">       </w:t>
      </w:r>
      <w:r>
        <w:rPr>
          <w:rFonts w:hint="eastAsia" w:ascii="仿宋" w:hAnsi="仿宋" w:eastAsia="仿宋" w:cs="仿宋"/>
          <w:color w:val="000000"/>
          <w:kern w:val="2"/>
          <w:u w:val="single"/>
          <w:lang w:eastAsia="zh-CN"/>
        </w:rPr>
        <w:t xml:space="preserve">    </w:t>
      </w:r>
    </w:p>
    <w:tbl>
      <w:tblPr>
        <w:tblStyle w:val="10"/>
        <w:tblW w:w="5000" w:type="pct"/>
        <w:tblInd w:w="0" w:type="dxa"/>
        <w:tblLayout w:type="autofit"/>
        <w:tblCellMar>
          <w:top w:w="0" w:type="dxa"/>
          <w:left w:w="108" w:type="dxa"/>
          <w:bottom w:w="0" w:type="dxa"/>
          <w:right w:w="108" w:type="dxa"/>
        </w:tblCellMar>
      </w:tblPr>
      <w:tblGrid>
        <w:gridCol w:w="668"/>
        <w:gridCol w:w="668"/>
        <w:gridCol w:w="1961"/>
        <w:gridCol w:w="1275"/>
        <w:gridCol w:w="991"/>
        <w:gridCol w:w="991"/>
        <w:gridCol w:w="964"/>
        <w:gridCol w:w="1198"/>
        <w:gridCol w:w="1079"/>
        <w:gridCol w:w="902"/>
        <w:gridCol w:w="887"/>
        <w:gridCol w:w="1248"/>
        <w:gridCol w:w="1002"/>
        <w:gridCol w:w="952"/>
      </w:tblGrid>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22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jc w:val="center"/>
              <w:textAlignment w:val="center"/>
              <w:rPr>
                <w:rFonts w:ascii="宋体" w:hAnsi="宋体" w:cs="宋体"/>
                <w:color w:val="000000"/>
                <w:sz w:val="18"/>
                <w:szCs w:val="18"/>
              </w:rPr>
            </w:pPr>
            <w:r>
              <w:rPr>
                <w:rStyle w:val="19"/>
                <w:rFonts w:hint="default" w:ascii="宋体" w:hAnsi="宋体" w:cs="宋体"/>
                <w:sz w:val="18"/>
                <w:szCs w:val="18"/>
              </w:rPr>
              <w:t>辅具名称</w:t>
            </w:r>
            <w:r>
              <w:rPr>
                <w:rStyle w:val="20"/>
                <w:rFonts w:hint="default"/>
                <w:sz w:val="18"/>
                <w:szCs w:val="18"/>
              </w:rPr>
              <w:t xml:space="preserve">  旗区</w:t>
            </w:r>
          </w:p>
        </w:tc>
        <w:tc>
          <w:tcPr>
            <w:tcW w:w="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伊金霍洛旗</w:t>
            </w:r>
          </w:p>
        </w:tc>
        <w:tc>
          <w:tcPr>
            <w:tcW w:w="3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准格尔旗</w:t>
            </w:r>
          </w:p>
        </w:tc>
        <w:tc>
          <w:tcPr>
            <w:tcW w:w="3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达拉特旗</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鄂托克旗</w:t>
            </w:r>
          </w:p>
        </w:tc>
        <w:tc>
          <w:tcPr>
            <w:tcW w:w="4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鄂托克前旗</w:t>
            </w:r>
          </w:p>
        </w:tc>
        <w:tc>
          <w:tcPr>
            <w:tcW w:w="36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乌审旗</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杭锦旗</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东胜区</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康巴什新区</w:t>
            </w:r>
          </w:p>
        </w:tc>
        <w:tc>
          <w:tcPr>
            <w:tcW w:w="3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3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2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肢体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假肢</w:t>
            </w: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部分足假肢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踝离断假肢</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小腿假肢</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膝离断假肢</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大腿假肢</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髋离断假肢</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部分手假肢</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腕离断假肢</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前臂假肢</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上臂假肢</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肩离断假肢</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肌电假肢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22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肢体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矫形器</w:t>
            </w: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矫形鞋</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足矫形器</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踝足矫形器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膝踝足矫形器</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膝矫形器</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小腿矫形器</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髋矫形器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髋膝矫彤器</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大腿矫形器</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髋膝踝足矫形器</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脊柱矫形器</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上肢矫形器</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2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肢体         个人移动辅具</w:t>
            </w: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单脚手杖</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多脚手杖</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拐杖凳</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腋拐</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肘拐</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框式、轮式助行器</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前臂支撑台式助行器</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手摇三轮车</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普通手动轮椅</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单侧手动轮椅</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高靠背轮椅</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功能轮椅</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电动室内或室外型轮椅车</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儿童坐姿轮椅</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儿童坐姿椅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儿童轮椅</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助力移乘装置</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盲杖</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22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肢体     个人生活自理和防护辅具</w:t>
            </w: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护理床</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气垫床</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床护栏杆及扶手</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手背手指助力器</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健身器</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便捷式坐便专用扶手支架</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可调靠背架</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床用桌</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移位辅具</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座便椅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座便凳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座便器</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淋浴椅</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防滑浴垫</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饮食辅助器具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防压疮床垫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防压疮座垫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体位垫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站立架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站立支撑平台</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w:t>
            </w:r>
          </w:p>
        </w:tc>
        <w:tc>
          <w:tcPr>
            <w:tcW w:w="22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视力辅具</w:t>
            </w: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光学助视器</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电子助视器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盲人手表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眼镜</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护眼罩</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语音阅读放大助视器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便携式盲文打字机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盲文打印机</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电脑读屏软件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读书机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放大软件</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盲文写字板和笔</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闪光音乐水壶</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盲人电磁炉</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盲人电饭煲</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盲人音箱</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定位器</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声光盲杖</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w:t>
            </w:r>
          </w:p>
        </w:tc>
        <w:tc>
          <w:tcPr>
            <w:tcW w:w="22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听力辅具     沟通和信息辅具</w:t>
            </w: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助听器及电池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助听辅听一体化设备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闪光门铃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震动闹钟</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无障碍信息终端(含软件)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w:t>
            </w:r>
          </w:p>
        </w:tc>
        <w:tc>
          <w:tcPr>
            <w:tcW w:w="22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将语言转换成文字的设备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w:t>
            </w:r>
          </w:p>
        </w:tc>
        <w:tc>
          <w:tcPr>
            <w:tcW w:w="226" w:type="pct"/>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000000"/>
                <w:sz w:val="18"/>
                <w:szCs w:val="18"/>
              </w:rPr>
            </w:pPr>
            <w:r>
              <w:rPr>
                <w:kern w:val="0"/>
                <w:sz w:val="18"/>
                <w:szCs w:val="18"/>
              </w:rPr>
              <w:t>言语辅具</w:t>
            </w:r>
            <w:r>
              <w:rPr>
                <w:rStyle w:val="16"/>
                <w:rFonts w:hint="default"/>
              </w:rPr>
              <w:t xml:space="preserve"> </w:t>
            </w:r>
            <w:r>
              <w:rPr>
                <w:rFonts w:hint="eastAsia" w:ascii="宋体" w:hAnsi="宋体" w:cs="宋体"/>
                <w:color w:val="000000"/>
                <w:kern w:val="0"/>
                <w:sz w:val="18"/>
                <w:szCs w:val="18"/>
              </w:rPr>
              <w:t xml:space="preserve">    技能训练辅具</w:t>
            </w: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沟通板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w:t>
            </w:r>
          </w:p>
        </w:tc>
        <w:tc>
          <w:tcPr>
            <w:tcW w:w="226" w:type="pct"/>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言语沟通器</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89</w:t>
            </w:r>
          </w:p>
        </w:tc>
        <w:tc>
          <w:tcPr>
            <w:tcW w:w="226" w:type="pct"/>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言语沟通程序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226" w:type="pct"/>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启智类辅具</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w:t>
            </w:r>
          </w:p>
        </w:tc>
        <w:tc>
          <w:tcPr>
            <w:tcW w:w="226" w:type="pct"/>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社会行为训练类辅具</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w:t>
            </w:r>
          </w:p>
        </w:tc>
        <w:tc>
          <w:tcPr>
            <w:tcW w:w="226" w:type="pct"/>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感觉系统训练类辅具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w:t>
            </w:r>
          </w:p>
        </w:tc>
        <w:tc>
          <w:tcPr>
            <w:tcW w:w="226" w:type="pct"/>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 w:val="18"/>
                <w:szCs w:val="18"/>
              </w:rPr>
            </w:pPr>
          </w:p>
        </w:tc>
        <w:tc>
          <w:tcPr>
            <w:tcW w:w="663" w:type="pc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认知类辅具</w:t>
            </w:r>
          </w:p>
        </w:tc>
        <w:tc>
          <w:tcPr>
            <w:tcW w:w="431" w:type="pct"/>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94</w:t>
            </w:r>
          </w:p>
        </w:tc>
        <w:tc>
          <w:tcPr>
            <w:tcW w:w="88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6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trPr>
        <w:tc>
          <w:tcPr>
            <w:tcW w:w="5000" w:type="pct"/>
            <w:gridSpan w:val="14"/>
            <w:tcBorders>
              <w:top w:val="nil"/>
              <w:left w:val="nil"/>
              <w:bottom w:val="nil"/>
              <w:right w:val="nil"/>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注：各类残疾人辅助器具需求详见旗区花名及汇总表，辅助器具种类可根据辅助器具发展和需求增加或减少。</w:t>
            </w:r>
          </w:p>
        </w:tc>
      </w:tr>
    </w:tbl>
    <w:p>
      <w:pPr>
        <w:pStyle w:val="4"/>
        <w:ind w:left="0" w:leftChars="0" w:firstLine="0" w:firstLineChars="0"/>
        <w:rPr>
          <w:rFonts w:ascii="仿宋_GB2312" w:hAnsi="仿宋_GB2312" w:eastAsia="仿宋_GB2312" w:cs="仿宋_GB2312"/>
          <w:sz w:val="32"/>
          <w:szCs w:val="32"/>
          <w:lang w:eastAsia="zh-CN"/>
        </w:rPr>
      </w:pPr>
    </w:p>
    <w:p>
      <w:pPr>
        <w:pStyle w:val="4"/>
        <w:ind w:left="0" w:leftChars="0" w:firstLine="0" w:firstLineChars="0"/>
        <w:rPr>
          <w:rFonts w:ascii="仿宋_GB2312" w:hAnsi="仿宋_GB2312" w:eastAsia="仿宋_GB2312" w:cs="仿宋_GB2312"/>
          <w:sz w:val="32"/>
          <w:szCs w:val="32"/>
          <w:lang w:eastAsia="zh-CN"/>
        </w:rPr>
      </w:pPr>
    </w:p>
    <w:p>
      <w:pPr>
        <w:pStyle w:val="4"/>
        <w:ind w:left="0" w:leftChars="0" w:firstLine="0" w:firstLineChars="0"/>
        <w:rPr>
          <w:rFonts w:ascii="仿宋_GB2312" w:hAnsi="仿宋_GB2312" w:eastAsia="仿宋_GB2312" w:cs="仿宋_GB2312"/>
          <w:sz w:val="32"/>
          <w:szCs w:val="32"/>
          <w:lang w:eastAsia="zh-CN"/>
        </w:rPr>
      </w:pPr>
    </w:p>
    <w:p>
      <w:pPr>
        <w:pStyle w:val="4"/>
        <w:ind w:left="0" w:leftChars="0" w:firstLine="0" w:firstLineChars="0"/>
        <w:rPr>
          <w:rFonts w:ascii="仿宋_GB2312" w:hAnsi="仿宋_GB2312" w:eastAsia="仿宋_GB2312" w:cs="仿宋_GB2312"/>
          <w:sz w:val="32"/>
          <w:szCs w:val="32"/>
          <w:lang w:eastAsia="zh-CN"/>
        </w:rPr>
      </w:pPr>
    </w:p>
    <w:p>
      <w:pPr>
        <w:pStyle w:val="4"/>
        <w:ind w:left="0" w:leftChars="0" w:firstLine="0" w:firstLineChars="0"/>
        <w:rPr>
          <w:rFonts w:ascii="仿宋_GB2312" w:hAnsi="仿宋_GB2312" w:eastAsia="仿宋_GB2312" w:cs="仿宋_GB2312"/>
          <w:sz w:val="32"/>
          <w:szCs w:val="32"/>
          <w:lang w:eastAsia="zh-CN"/>
        </w:rPr>
      </w:pPr>
    </w:p>
    <w:p>
      <w:pPr>
        <w:pStyle w:val="4"/>
        <w:ind w:left="0" w:leftChars="0" w:firstLine="0" w:firstLineChars="0"/>
        <w:rPr>
          <w:rFonts w:ascii="仿宋_GB2312" w:hAnsi="仿宋_GB2312" w:eastAsia="仿宋_GB2312" w:cs="仿宋_GB2312"/>
          <w:sz w:val="32"/>
          <w:szCs w:val="32"/>
          <w:lang w:eastAsia="zh-CN"/>
        </w:rPr>
      </w:pPr>
    </w:p>
    <w:p>
      <w:pPr>
        <w:pStyle w:val="4"/>
        <w:ind w:left="0" w:leftChars="0" w:firstLine="0" w:firstLineChars="0"/>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br w:type="page"/>
      </w:r>
      <w:r>
        <w:rPr>
          <w:rFonts w:hint="eastAsia" w:ascii="仿宋_GB2312" w:hAnsi="仿宋_GB2312" w:eastAsia="仿宋_GB2312" w:cs="仿宋_GB2312"/>
          <w:b/>
          <w:bCs/>
          <w:sz w:val="32"/>
          <w:szCs w:val="32"/>
          <w:lang w:eastAsia="zh-CN"/>
        </w:rPr>
        <w:t>附件3</w:t>
      </w:r>
      <w:r>
        <w:rPr>
          <w:rFonts w:hint="eastAsia" w:ascii="仿宋_GB2312" w:hAnsi="仿宋_GB2312" w:eastAsia="仿宋_GB2312" w:cs="仿宋_GB2312"/>
          <w:sz w:val="32"/>
          <w:szCs w:val="32"/>
          <w:lang w:eastAsia="zh-CN"/>
        </w:rPr>
        <w:t xml:space="preserve"> </w:t>
      </w:r>
    </w:p>
    <w:p>
      <w:pPr>
        <w:pStyle w:val="4"/>
        <w:ind w:left="0" w:leftChars="0" w:firstLine="0" w:firstLineChars="0"/>
        <w:jc w:val="center"/>
        <w:rPr>
          <w:rFonts w:ascii="仿宋_GB2312" w:hAnsi="仿宋_GB2312" w:eastAsia="仿宋_GB2312" w:cs="仿宋_GB2312"/>
          <w:b/>
          <w:kern w:val="2"/>
          <w:sz w:val="32"/>
          <w:szCs w:val="32"/>
          <w:lang w:eastAsia="zh-CN"/>
        </w:rPr>
      </w:pPr>
      <w:r>
        <w:rPr>
          <w:rFonts w:hint="eastAsia" w:ascii="仿宋_GB2312" w:hAnsi="仿宋_GB2312" w:eastAsia="仿宋_GB2312" w:cs="仿宋_GB2312"/>
          <w:b/>
          <w:kern w:val="2"/>
          <w:sz w:val="32"/>
          <w:szCs w:val="32"/>
          <w:lang w:eastAsia="zh-CN"/>
        </w:rPr>
        <w:t>辅助器具需求花名表</w:t>
      </w:r>
    </w:p>
    <w:tbl>
      <w:tblPr>
        <w:tblStyle w:val="10"/>
        <w:tblW w:w="5000" w:type="pct"/>
        <w:tblInd w:w="0" w:type="dxa"/>
        <w:tblLayout w:type="autofit"/>
        <w:tblCellMar>
          <w:top w:w="0" w:type="dxa"/>
          <w:left w:w="108" w:type="dxa"/>
          <w:bottom w:w="0" w:type="dxa"/>
          <w:right w:w="108" w:type="dxa"/>
        </w:tblCellMar>
      </w:tblPr>
      <w:tblGrid>
        <w:gridCol w:w="1008"/>
        <w:gridCol w:w="1641"/>
        <w:gridCol w:w="2076"/>
        <w:gridCol w:w="1431"/>
        <w:gridCol w:w="1458"/>
        <w:gridCol w:w="2103"/>
        <w:gridCol w:w="1008"/>
        <w:gridCol w:w="1008"/>
        <w:gridCol w:w="1008"/>
        <w:gridCol w:w="1009"/>
        <w:gridCol w:w="1036"/>
      </w:tblGrid>
      <w:tr>
        <w:tblPrEx>
          <w:tblCellMar>
            <w:top w:w="0" w:type="dxa"/>
            <w:left w:w="108" w:type="dxa"/>
            <w:bottom w:w="0" w:type="dxa"/>
            <w:right w:w="108" w:type="dxa"/>
          </w:tblCellMar>
        </w:tblPrEx>
        <w:trPr>
          <w:trHeight w:val="505" w:hRule="atLeast"/>
        </w:trPr>
        <w:tc>
          <w:tcPr>
            <w:tcW w:w="5000" w:type="pct"/>
            <w:gridSpan w:val="11"/>
            <w:tcBorders>
              <w:top w:val="nil"/>
              <w:left w:val="nil"/>
              <w:bottom w:val="nil"/>
              <w:right w:val="nil"/>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单位名称（盖章）：</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单位负责人签字：</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部室主任签字：</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工作人员签字：</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sz w:val="24"/>
                <w:szCs w:val="24"/>
                <w:u w:val="single"/>
              </w:rPr>
              <w:t xml:space="preserve">    </w:t>
            </w:r>
          </w:p>
        </w:tc>
      </w:tr>
      <w:tr>
        <w:tblPrEx>
          <w:tblCellMar>
            <w:top w:w="0" w:type="dxa"/>
            <w:left w:w="108" w:type="dxa"/>
            <w:bottom w:w="0" w:type="dxa"/>
            <w:right w:w="108" w:type="dxa"/>
          </w:tblCellMar>
        </w:tblPrEx>
        <w:trPr>
          <w:trHeight w:val="505" w:hRule="atLeast"/>
        </w:trPr>
        <w:tc>
          <w:tcPr>
            <w:tcW w:w="34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555"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姓名</w:t>
            </w:r>
          </w:p>
        </w:tc>
        <w:tc>
          <w:tcPr>
            <w:tcW w:w="702"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性别</w:t>
            </w:r>
          </w:p>
        </w:tc>
        <w:tc>
          <w:tcPr>
            <w:tcW w:w="4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残疾证号</w:t>
            </w:r>
          </w:p>
        </w:tc>
        <w:tc>
          <w:tcPr>
            <w:tcW w:w="4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残疾种类</w:t>
            </w:r>
          </w:p>
        </w:tc>
        <w:tc>
          <w:tcPr>
            <w:tcW w:w="71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家庭住址</w:t>
            </w:r>
          </w:p>
        </w:tc>
        <w:tc>
          <w:tcPr>
            <w:tcW w:w="34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联系电话</w:t>
            </w:r>
          </w:p>
        </w:tc>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辅具需</w:t>
            </w:r>
          </w:p>
        </w:tc>
        <w:tc>
          <w:tcPr>
            <w:tcW w:w="34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是否数据动态更新服务人员</w:t>
            </w:r>
          </w:p>
        </w:tc>
        <w:tc>
          <w:tcPr>
            <w:tcW w:w="34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是否家庭医生签约</w:t>
            </w:r>
          </w:p>
        </w:tc>
        <w:tc>
          <w:tcPr>
            <w:tcW w:w="35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备注</w:t>
            </w:r>
          </w:p>
        </w:tc>
      </w:tr>
      <w:tr>
        <w:tblPrEx>
          <w:tblCellMar>
            <w:top w:w="0" w:type="dxa"/>
            <w:left w:w="108" w:type="dxa"/>
            <w:bottom w:w="0" w:type="dxa"/>
            <w:right w:w="108" w:type="dxa"/>
          </w:tblCellMar>
        </w:tblPrEx>
        <w:trPr>
          <w:trHeight w:val="505" w:hRule="atLeast"/>
        </w:trPr>
        <w:tc>
          <w:tcPr>
            <w:tcW w:w="34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555"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70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4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（等级）</w:t>
            </w:r>
          </w:p>
        </w:tc>
        <w:tc>
          <w:tcPr>
            <w:tcW w:w="71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34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求名称</w:t>
            </w:r>
          </w:p>
        </w:tc>
        <w:tc>
          <w:tcPr>
            <w:tcW w:w="34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34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c>
          <w:tcPr>
            <w:tcW w:w="35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6</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7</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8</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9</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10</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11</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12</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13</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14</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15</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16</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17</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18</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19</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20</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21</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22</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23</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24</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25</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26</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27</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05" w:hRule="atLeast"/>
        </w:trPr>
        <w:tc>
          <w:tcPr>
            <w:tcW w:w="34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28</w:t>
            </w:r>
          </w:p>
        </w:tc>
        <w:tc>
          <w:tcPr>
            <w:tcW w:w="555"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02"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493"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71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41"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4"/>
                <w:szCs w:val="24"/>
              </w:rPr>
            </w:pPr>
          </w:p>
        </w:tc>
      </w:tr>
    </w:tbl>
    <w:p>
      <w:pPr>
        <w:pStyle w:val="2"/>
        <w:ind w:firstLine="0" w:firstLineChars="0"/>
        <w:rPr>
          <w:rFonts w:ascii="仿宋_GB2312" w:hAnsi="仿宋_GB2312" w:eastAsia="仿宋_GB2312" w:cs="仿宋_GB2312"/>
          <w:b/>
          <w:bCs/>
          <w:kern w:val="0"/>
          <w:sz w:val="32"/>
          <w:szCs w:val="32"/>
          <w:lang w:val="en-US" w:bidi="ar-SA"/>
        </w:rPr>
      </w:pPr>
      <w:r>
        <w:rPr>
          <w:rFonts w:hint="eastAsia" w:ascii="仿宋_GB2312" w:hAnsi="仿宋_GB2312" w:eastAsia="仿宋_GB2312" w:cs="仿宋_GB2312"/>
          <w:b/>
          <w:bCs/>
          <w:kern w:val="0"/>
          <w:sz w:val="32"/>
          <w:szCs w:val="32"/>
          <w:lang w:val="en-US" w:bidi="ar-SA"/>
        </w:rPr>
        <w:t>附件4</w:t>
      </w:r>
    </w:p>
    <w:p>
      <w:pPr>
        <w:pStyle w:val="2"/>
        <w:ind w:firstLine="0" w:firstLineChars="0"/>
        <w:jc w:val="center"/>
        <w:rPr>
          <w:rFonts w:ascii="仿宋_GB2312" w:hAnsi="仿宋_GB2312" w:eastAsia="仿宋_GB2312" w:cs="仿宋_GB2312"/>
          <w:b/>
          <w:sz w:val="32"/>
          <w:szCs w:val="32"/>
          <w:lang w:val="en-US" w:bidi="ar-SA"/>
        </w:rPr>
      </w:pPr>
      <w:r>
        <w:rPr>
          <w:rFonts w:hint="eastAsia" w:ascii="仿宋_GB2312" w:hAnsi="仿宋_GB2312" w:eastAsia="仿宋_GB2312" w:cs="仿宋_GB2312"/>
          <w:b/>
          <w:sz w:val="32"/>
          <w:szCs w:val="32"/>
          <w:lang w:val="en-US" w:bidi="ar-SA"/>
        </w:rPr>
        <w:t>残疾人辅助器具服务统计表</w:t>
      </w:r>
    </w:p>
    <w:tbl>
      <w:tblPr>
        <w:tblStyle w:val="10"/>
        <w:tblW w:w="5000" w:type="pct"/>
        <w:tblInd w:w="0" w:type="dxa"/>
        <w:tblLayout w:type="autofit"/>
        <w:tblCellMar>
          <w:top w:w="0" w:type="dxa"/>
          <w:left w:w="108" w:type="dxa"/>
          <w:bottom w:w="0" w:type="dxa"/>
          <w:right w:w="108" w:type="dxa"/>
        </w:tblCellMar>
      </w:tblPr>
      <w:tblGrid>
        <w:gridCol w:w="1132"/>
        <w:gridCol w:w="1132"/>
        <w:gridCol w:w="1132"/>
        <w:gridCol w:w="1896"/>
        <w:gridCol w:w="1896"/>
        <w:gridCol w:w="2656"/>
        <w:gridCol w:w="1896"/>
        <w:gridCol w:w="1896"/>
        <w:gridCol w:w="1150"/>
      </w:tblGrid>
      <w:tr>
        <w:tblPrEx>
          <w:tblCellMar>
            <w:top w:w="0" w:type="dxa"/>
            <w:left w:w="108" w:type="dxa"/>
            <w:bottom w:w="0" w:type="dxa"/>
            <w:right w:w="108" w:type="dxa"/>
          </w:tblCellMar>
        </w:tblPrEx>
        <w:trPr>
          <w:trHeight w:val="340" w:hRule="atLeast"/>
        </w:trPr>
        <w:tc>
          <w:tcPr>
            <w:tcW w:w="5000" w:type="pct"/>
            <w:gridSpan w:val="9"/>
            <w:tcBorders>
              <w:top w:val="nil"/>
              <w:left w:val="nil"/>
              <w:bottom w:val="nil"/>
              <w:right w:val="nil"/>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单位名称（盖章）：</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单位负责人签字：</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部室主任签字：</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工作人员签字：</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sz w:val="24"/>
                <w:szCs w:val="24"/>
                <w:u w:val="single"/>
              </w:rPr>
              <w:t xml:space="preserve">    </w:t>
            </w:r>
          </w:p>
        </w:tc>
      </w:tr>
      <w:tr>
        <w:tblPrEx>
          <w:tblCellMar>
            <w:top w:w="0" w:type="dxa"/>
            <w:left w:w="108" w:type="dxa"/>
            <w:bottom w:w="0" w:type="dxa"/>
            <w:right w:w="108" w:type="dxa"/>
          </w:tblCellMar>
        </w:tblPrEx>
        <w:trPr>
          <w:trHeight w:val="34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旗区</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姓名</w:t>
            </w:r>
          </w:p>
        </w:tc>
        <w:tc>
          <w:tcPr>
            <w:tcW w:w="6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联系电话</w:t>
            </w:r>
          </w:p>
        </w:tc>
        <w:tc>
          <w:tcPr>
            <w:tcW w:w="6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残疾证号</w:t>
            </w:r>
          </w:p>
        </w:tc>
        <w:tc>
          <w:tcPr>
            <w:tcW w:w="8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适配辅具名称</w:t>
            </w:r>
          </w:p>
        </w:tc>
        <w:tc>
          <w:tcPr>
            <w:tcW w:w="6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适配时间</w:t>
            </w:r>
          </w:p>
        </w:tc>
        <w:tc>
          <w:tcPr>
            <w:tcW w:w="6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服务结果</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34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4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4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4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4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4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4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4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4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4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4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4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4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4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4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4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4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4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4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4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64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bl>
    <w:p>
      <w:pPr>
        <w:pStyle w:val="4"/>
        <w:ind w:left="0" w:leftChars="0" w:firstLine="0" w:firstLineChars="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附件5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bCs/>
          <w:sz w:val="32"/>
          <w:szCs w:val="32"/>
          <w:lang w:eastAsia="zh-CN"/>
        </w:rPr>
        <w:t xml:space="preserve">     辅助器具发放明细表</w:t>
      </w:r>
    </w:p>
    <w:tbl>
      <w:tblPr>
        <w:tblStyle w:val="10"/>
        <w:tblpPr w:leftFromText="180" w:rightFromText="180" w:vertAnchor="text" w:horzAnchor="page" w:tblpXSpec="center" w:tblpY="261"/>
        <w:tblOverlap w:val="never"/>
        <w:tblW w:w="4996" w:type="pct"/>
        <w:jc w:val="center"/>
        <w:tblLayout w:type="autofit"/>
        <w:tblCellMar>
          <w:top w:w="0" w:type="dxa"/>
          <w:left w:w="0" w:type="dxa"/>
          <w:bottom w:w="0" w:type="dxa"/>
          <w:right w:w="0" w:type="dxa"/>
        </w:tblCellMar>
      </w:tblPr>
      <w:tblGrid>
        <w:gridCol w:w="718"/>
        <w:gridCol w:w="1545"/>
        <w:gridCol w:w="876"/>
        <w:gridCol w:w="1350"/>
        <w:gridCol w:w="1136"/>
        <w:gridCol w:w="1306"/>
        <w:gridCol w:w="1940"/>
        <w:gridCol w:w="1370"/>
        <w:gridCol w:w="1347"/>
        <w:gridCol w:w="1829"/>
        <w:gridCol w:w="1171"/>
      </w:tblGrid>
      <w:tr>
        <w:tblPrEx>
          <w:tblCellMar>
            <w:top w:w="0" w:type="dxa"/>
            <w:left w:w="0" w:type="dxa"/>
            <w:bottom w:w="0" w:type="dxa"/>
            <w:right w:w="0" w:type="dxa"/>
          </w:tblCellMar>
        </w:tblPrEx>
        <w:trPr>
          <w:trHeight w:val="840" w:hRule="atLeast"/>
          <w:jc w:val="center"/>
        </w:trPr>
        <w:tc>
          <w:tcPr>
            <w:tcW w:w="2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5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旗县名称</w:t>
            </w:r>
          </w:p>
        </w:tc>
        <w:tc>
          <w:tcPr>
            <w:tcW w:w="3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街道(乡镇)名称</w:t>
            </w:r>
          </w:p>
        </w:tc>
        <w:tc>
          <w:tcPr>
            <w:tcW w:w="4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村名称</w:t>
            </w:r>
          </w:p>
        </w:tc>
        <w:tc>
          <w:tcPr>
            <w:tcW w:w="3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姓名*</w:t>
            </w:r>
          </w:p>
        </w:tc>
        <w:tc>
          <w:tcPr>
            <w:tcW w:w="4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证件类型*</w:t>
            </w:r>
          </w:p>
        </w:tc>
        <w:tc>
          <w:tcPr>
            <w:tcW w:w="6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证件号码*</w:t>
            </w:r>
          </w:p>
        </w:tc>
        <w:tc>
          <w:tcPr>
            <w:tcW w:w="4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领取辅具名称</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领取人签字（盲人取手印）</w:t>
            </w:r>
          </w:p>
        </w:tc>
        <w:tc>
          <w:tcPr>
            <w:tcW w:w="62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联系方式</w:t>
            </w:r>
          </w:p>
        </w:tc>
        <w:tc>
          <w:tcPr>
            <w:tcW w:w="4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0" w:type="dxa"/>
            <w:left w:w="0" w:type="dxa"/>
            <w:bottom w:w="0" w:type="dxa"/>
            <w:right w:w="0" w:type="dxa"/>
          </w:tblCellMar>
        </w:tblPrEx>
        <w:trPr>
          <w:trHeight w:val="499" w:hRule="atLeast"/>
          <w:jc w:val="center"/>
        </w:trPr>
        <w:tc>
          <w:tcPr>
            <w:tcW w:w="2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5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ascii="宋体" w:hAnsi="宋体" w:cs="宋体"/>
                <w:color w:val="000000"/>
                <w:sz w:val="22"/>
                <w:szCs w:val="22"/>
              </w:rPr>
            </w:pPr>
          </w:p>
        </w:tc>
        <w:tc>
          <w:tcPr>
            <w:tcW w:w="6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r>
      <w:tr>
        <w:tblPrEx>
          <w:tblCellMar>
            <w:top w:w="0" w:type="dxa"/>
            <w:left w:w="0" w:type="dxa"/>
            <w:bottom w:w="0" w:type="dxa"/>
            <w:right w:w="0" w:type="dxa"/>
          </w:tblCellMar>
        </w:tblPrEx>
        <w:trPr>
          <w:trHeight w:val="499" w:hRule="atLeast"/>
          <w:jc w:val="center"/>
        </w:trPr>
        <w:tc>
          <w:tcPr>
            <w:tcW w:w="2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5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bookmarkStart w:id="0" w:name="_GoBack"/>
            <w:bookmarkEnd w:id="0"/>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ascii="宋体" w:hAnsi="宋体" w:cs="宋体"/>
                <w:color w:val="000000"/>
                <w:sz w:val="22"/>
                <w:szCs w:val="22"/>
              </w:rPr>
            </w:pPr>
          </w:p>
        </w:tc>
        <w:tc>
          <w:tcPr>
            <w:tcW w:w="6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r>
      <w:tr>
        <w:tblPrEx>
          <w:tblCellMar>
            <w:top w:w="0" w:type="dxa"/>
            <w:left w:w="0" w:type="dxa"/>
            <w:bottom w:w="0" w:type="dxa"/>
            <w:right w:w="0" w:type="dxa"/>
          </w:tblCellMar>
        </w:tblPrEx>
        <w:trPr>
          <w:trHeight w:val="499" w:hRule="atLeast"/>
          <w:jc w:val="center"/>
        </w:trPr>
        <w:tc>
          <w:tcPr>
            <w:tcW w:w="2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5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r>
      <w:tr>
        <w:tblPrEx>
          <w:tblCellMar>
            <w:top w:w="0" w:type="dxa"/>
            <w:left w:w="0" w:type="dxa"/>
            <w:bottom w:w="0" w:type="dxa"/>
            <w:right w:w="0" w:type="dxa"/>
          </w:tblCellMar>
        </w:tblPrEx>
        <w:trPr>
          <w:trHeight w:val="499" w:hRule="atLeast"/>
          <w:jc w:val="center"/>
        </w:trPr>
        <w:tc>
          <w:tcPr>
            <w:tcW w:w="2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4</w:t>
            </w:r>
          </w:p>
        </w:tc>
        <w:tc>
          <w:tcPr>
            <w:tcW w:w="5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r>
      <w:tr>
        <w:tblPrEx>
          <w:tblCellMar>
            <w:top w:w="0" w:type="dxa"/>
            <w:left w:w="0" w:type="dxa"/>
            <w:bottom w:w="0" w:type="dxa"/>
            <w:right w:w="0" w:type="dxa"/>
          </w:tblCellMar>
        </w:tblPrEx>
        <w:trPr>
          <w:trHeight w:val="499" w:hRule="atLeast"/>
          <w:jc w:val="center"/>
        </w:trPr>
        <w:tc>
          <w:tcPr>
            <w:tcW w:w="2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5</w:t>
            </w:r>
          </w:p>
        </w:tc>
        <w:tc>
          <w:tcPr>
            <w:tcW w:w="5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r>
      <w:tr>
        <w:tblPrEx>
          <w:tblCellMar>
            <w:top w:w="0" w:type="dxa"/>
            <w:left w:w="0" w:type="dxa"/>
            <w:bottom w:w="0" w:type="dxa"/>
            <w:right w:w="0" w:type="dxa"/>
          </w:tblCellMar>
        </w:tblPrEx>
        <w:trPr>
          <w:trHeight w:val="499" w:hRule="atLeast"/>
          <w:jc w:val="center"/>
        </w:trPr>
        <w:tc>
          <w:tcPr>
            <w:tcW w:w="2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6</w:t>
            </w:r>
          </w:p>
        </w:tc>
        <w:tc>
          <w:tcPr>
            <w:tcW w:w="5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r>
      <w:tr>
        <w:tblPrEx>
          <w:tblCellMar>
            <w:top w:w="0" w:type="dxa"/>
            <w:left w:w="0" w:type="dxa"/>
            <w:bottom w:w="0" w:type="dxa"/>
            <w:right w:w="0" w:type="dxa"/>
          </w:tblCellMar>
        </w:tblPrEx>
        <w:trPr>
          <w:trHeight w:val="499" w:hRule="atLeast"/>
          <w:jc w:val="center"/>
        </w:trPr>
        <w:tc>
          <w:tcPr>
            <w:tcW w:w="2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7</w:t>
            </w:r>
          </w:p>
        </w:tc>
        <w:tc>
          <w:tcPr>
            <w:tcW w:w="5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r>
      <w:tr>
        <w:tblPrEx>
          <w:tblCellMar>
            <w:top w:w="0" w:type="dxa"/>
            <w:left w:w="0" w:type="dxa"/>
            <w:bottom w:w="0" w:type="dxa"/>
            <w:right w:w="0" w:type="dxa"/>
          </w:tblCellMar>
        </w:tblPrEx>
        <w:trPr>
          <w:trHeight w:val="499" w:hRule="atLeast"/>
          <w:jc w:val="center"/>
        </w:trPr>
        <w:tc>
          <w:tcPr>
            <w:tcW w:w="2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8</w:t>
            </w:r>
          </w:p>
        </w:tc>
        <w:tc>
          <w:tcPr>
            <w:tcW w:w="5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r>
      <w:tr>
        <w:tblPrEx>
          <w:tblCellMar>
            <w:top w:w="0" w:type="dxa"/>
            <w:left w:w="0" w:type="dxa"/>
            <w:bottom w:w="0" w:type="dxa"/>
            <w:right w:w="0" w:type="dxa"/>
          </w:tblCellMar>
        </w:tblPrEx>
        <w:trPr>
          <w:trHeight w:val="499" w:hRule="atLeast"/>
          <w:jc w:val="center"/>
        </w:trPr>
        <w:tc>
          <w:tcPr>
            <w:tcW w:w="2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9</w:t>
            </w:r>
          </w:p>
        </w:tc>
        <w:tc>
          <w:tcPr>
            <w:tcW w:w="5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r>
      <w:tr>
        <w:tblPrEx>
          <w:tblCellMar>
            <w:top w:w="0" w:type="dxa"/>
            <w:left w:w="0" w:type="dxa"/>
            <w:bottom w:w="0" w:type="dxa"/>
            <w:right w:w="0" w:type="dxa"/>
          </w:tblCellMar>
        </w:tblPrEx>
        <w:trPr>
          <w:trHeight w:val="499" w:hRule="atLeast"/>
          <w:jc w:val="center"/>
        </w:trPr>
        <w:tc>
          <w:tcPr>
            <w:tcW w:w="2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10</w:t>
            </w:r>
          </w:p>
        </w:tc>
        <w:tc>
          <w:tcPr>
            <w:tcW w:w="5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r>
      <w:tr>
        <w:tblPrEx>
          <w:tblCellMar>
            <w:top w:w="0" w:type="dxa"/>
            <w:left w:w="0" w:type="dxa"/>
            <w:bottom w:w="0" w:type="dxa"/>
            <w:right w:w="0" w:type="dxa"/>
          </w:tblCellMar>
        </w:tblPrEx>
        <w:trPr>
          <w:trHeight w:val="499" w:hRule="atLeast"/>
          <w:jc w:val="center"/>
        </w:trPr>
        <w:tc>
          <w:tcPr>
            <w:tcW w:w="2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11</w:t>
            </w:r>
          </w:p>
        </w:tc>
        <w:tc>
          <w:tcPr>
            <w:tcW w:w="5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r>
      <w:tr>
        <w:tblPrEx>
          <w:tblCellMar>
            <w:top w:w="0" w:type="dxa"/>
            <w:left w:w="0" w:type="dxa"/>
            <w:bottom w:w="0" w:type="dxa"/>
            <w:right w:w="0" w:type="dxa"/>
          </w:tblCellMar>
        </w:tblPrEx>
        <w:trPr>
          <w:trHeight w:val="499" w:hRule="atLeast"/>
          <w:jc w:val="center"/>
        </w:trPr>
        <w:tc>
          <w:tcPr>
            <w:tcW w:w="2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12</w:t>
            </w:r>
          </w:p>
        </w:tc>
        <w:tc>
          <w:tcPr>
            <w:tcW w:w="5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r>
      <w:tr>
        <w:tblPrEx>
          <w:tblCellMar>
            <w:top w:w="0" w:type="dxa"/>
            <w:left w:w="0" w:type="dxa"/>
            <w:bottom w:w="0" w:type="dxa"/>
            <w:right w:w="0" w:type="dxa"/>
          </w:tblCellMar>
        </w:tblPrEx>
        <w:trPr>
          <w:trHeight w:val="499" w:hRule="atLeast"/>
          <w:jc w:val="center"/>
        </w:trPr>
        <w:tc>
          <w:tcPr>
            <w:tcW w:w="2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13</w:t>
            </w:r>
          </w:p>
        </w:tc>
        <w:tc>
          <w:tcPr>
            <w:tcW w:w="5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2"/>
                <w:szCs w:val="22"/>
              </w:rPr>
            </w:pPr>
          </w:p>
        </w:tc>
      </w:tr>
    </w:tbl>
    <w:p>
      <w:pPr>
        <w:pStyle w:val="4"/>
        <w:ind w:left="0" w:leftChars="0" w:firstLine="0" w:firstLineChars="0"/>
        <w:rPr>
          <w:rFonts w:ascii="仿宋_GB2312" w:hAnsi="仿宋_GB2312" w:eastAsia="仿宋_GB2312" w:cs="仿宋_GB2312"/>
          <w:sz w:val="32"/>
          <w:szCs w:val="32"/>
          <w:lang w:eastAsia="zh-CN"/>
        </w:rPr>
        <w:sectPr>
          <w:pgSz w:w="16838" w:h="11906" w:orient="landscape"/>
          <w:pgMar w:top="1417" w:right="1134" w:bottom="1417" w:left="1134" w:header="851" w:footer="992" w:gutter="0"/>
          <w:cols w:space="720" w:num="1"/>
          <w:docGrid w:type="lines" w:linePitch="312" w:charSpace="0"/>
        </w:sectPr>
      </w:pPr>
    </w:p>
    <w:p>
      <w:pPr>
        <w:pStyle w:val="4"/>
        <w:ind w:left="0" w:leftChars="0" w:firstLine="0" w:firstLineChars="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附件6</w:t>
      </w:r>
    </w:p>
    <w:p>
      <w:pPr>
        <w:pStyle w:val="4"/>
        <w:ind w:left="0" w:leftChars="0" w:firstLine="0" w:firstLineChars="0"/>
        <w:jc w:val="center"/>
        <w:rPr>
          <w:b/>
          <w:bCs/>
          <w:sz w:val="28"/>
          <w:szCs w:val="28"/>
          <w:lang w:eastAsia="zh-CN"/>
        </w:rPr>
      </w:pPr>
      <w:r>
        <w:rPr>
          <w:rFonts w:hint="eastAsia"/>
          <w:b/>
          <w:bCs/>
          <w:sz w:val="28"/>
          <w:szCs w:val="28"/>
          <w:lang w:eastAsia="zh-CN"/>
        </w:rPr>
        <w:t>202</w:t>
      </w:r>
      <w:r>
        <w:rPr>
          <w:rFonts w:hint="eastAsia"/>
          <w:b/>
          <w:bCs/>
          <w:sz w:val="28"/>
          <w:szCs w:val="28"/>
          <w:u w:val="single"/>
          <w:lang w:eastAsia="zh-CN"/>
        </w:rPr>
        <w:t xml:space="preserve">  </w:t>
      </w:r>
      <w:r>
        <w:rPr>
          <w:rFonts w:hint="eastAsia"/>
          <w:b/>
          <w:bCs/>
          <w:sz w:val="28"/>
          <w:szCs w:val="28"/>
          <w:lang w:eastAsia="zh-CN"/>
        </w:rPr>
        <w:t>年度辅具适配满意度回访表</w:t>
      </w:r>
    </w:p>
    <w:p>
      <w:pPr>
        <w:rPr>
          <w:rFonts w:ascii="宋体" w:hAnsi="宋体" w:cs="宋体"/>
          <w:sz w:val="24"/>
          <w:szCs w:val="24"/>
        </w:rPr>
      </w:pPr>
      <w:r>
        <w:rPr>
          <w:rFonts w:hint="eastAsia" w:ascii="宋体" w:hAnsi="宋体" w:cs="宋体"/>
          <w:sz w:val="24"/>
          <w:szCs w:val="24"/>
        </w:rPr>
        <w:t>尊敬的残疾人朋友、老年人朋友们：</w:t>
      </w:r>
    </w:p>
    <w:p>
      <w:pPr>
        <w:ind w:firstLine="480" w:firstLineChars="200"/>
        <w:rPr>
          <w:rFonts w:ascii="宋体" w:hAnsi="宋体" w:cs="宋体"/>
          <w:sz w:val="24"/>
          <w:szCs w:val="24"/>
        </w:rPr>
      </w:pPr>
      <w:r>
        <w:rPr>
          <w:rFonts w:hint="eastAsia" w:ascii="宋体" w:hAnsi="宋体" w:cs="宋体"/>
          <w:sz w:val="24"/>
          <w:szCs w:val="24"/>
        </w:rPr>
        <w:t xml:space="preserve">您好！感谢您对各级残联服务工作的支持，为了不断提高我们的服务水平，更好的满足您的需求，希望能了解到您对我们工作的意见。期待您能在百忙之中抽空填好这张表，我们会非常认真的考虑您的意见或建议，提升我们的辅具服务水平。  </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9"/>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35" w:type="pct"/>
            <w:vAlign w:val="center"/>
          </w:tcPr>
          <w:p>
            <w:pPr>
              <w:rPr>
                <w:rFonts w:ascii="宋体" w:hAnsi="宋体" w:cs="宋体"/>
                <w:sz w:val="24"/>
                <w:szCs w:val="24"/>
              </w:rPr>
            </w:pPr>
            <w:r>
              <w:rPr>
                <w:rFonts w:hint="eastAsia" w:ascii="宋体" w:hAnsi="宋体" w:cs="宋体"/>
                <w:sz w:val="24"/>
                <w:szCs w:val="24"/>
              </w:rPr>
              <w:t>一、请您对我们的工作进行评价</w:t>
            </w:r>
          </w:p>
        </w:tc>
        <w:tc>
          <w:tcPr>
            <w:tcW w:w="2664" w:type="pct"/>
            <w:vAlign w:val="center"/>
          </w:tcPr>
          <w:p>
            <w:pPr>
              <w:rPr>
                <w:rFonts w:ascii="宋体" w:hAnsi="宋体" w:cs="宋体"/>
                <w:sz w:val="24"/>
                <w:szCs w:val="24"/>
              </w:rPr>
            </w:pPr>
            <w:r>
              <w:rPr>
                <w:rFonts w:hint="eastAsia" w:ascii="宋体" w:hAnsi="宋体" w:cs="宋体"/>
                <w:sz w:val="24"/>
                <w:szCs w:val="24"/>
              </w:rPr>
              <w:t>得分（0-5分）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335" w:type="pct"/>
            <w:vAlign w:val="center"/>
          </w:tcPr>
          <w:p>
            <w:pPr>
              <w:rPr>
                <w:rFonts w:ascii="宋体" w:hAnsi="宋体" w:cs="宋体"/>
                <w:sz w:val="24"/>
                <w:szCs w:val="24"/>
              </w:rPr>
            </w:pPr>
            <w:r>
              <w:rPr>
                <w:rFonts w:hint="eastAsia" w:ascii="宋体" w:hAnsi="宋体" w:cs="宋体"/>
                <w:sz w:val="24"/>
                <w:szCs w:val="24"/>
              </w:rPr>
              <w:t>辅具适配的专业技能</w:t>
            </w:r>
          </w:p>
        </w:tc>
        <w:tc>
          <w:tcPr>
            <w:tcW w:w="2664" w:type="pct"/>
            <w:vAlign w:val="center"/>
          </w:tcPr>
          <w:p>
            <w:pPr>
              <w:rPr>
                <w:rFonts w:ascii="宋体" w:hAnsi="宋体" w:cs="宋体"/>
                <w:sz w:val="24"/>
                <w:szCs w:val="24"/>
              </w:rPr>
            </w:pPr>
            <w:r>
              <w:rPr>
                <w:rFonts w:hint="eastAsia" w:ascii="宋体" w:hAnsi="宋体" w:cs="宋体"/>
                <w:sz w:val="24"/>
                <w:szCs w:val="24"/>
              </w:rPr>
              <w:t>□很不满意  □不满意  □一般 □满意 □很满意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335" w:type="pct"/>
            <w:vAlign w:val="center"/>
          </w:tcPr>
          <w:p>
            <w:pPr>
              <w:rPr>
                <w:rFonts w:ascii="宋体" w:hAnsi="宋体" w:cs="宋体"/>
                <w:sz w:val="24"/>
                <w:szCs w:val="24"/>
              </w:rPr>
            </w:pPr>
            <w:r>
              <w:rPr>
                <w:rFonts w:hint="eastAsia" w:ascii="宋体" w:hAnsi="宋体" w:cs="宋体"/>
                <w:sz w:val="24"/>
                <w:szCs w:val="24"/>
              </w:rPr>
              <w:t>服务人员的服务态度</w:t>
            </w:r>
          </w:p>
        </w:tc>
        <w:tc>
          <w:tcPr>
            <w:tcW w:w="2664" w:type="pct"/>
            <w:vAlign w:val="center"/>
          </w:tcPr>
          <w:p>
            <w:pPr>
              <w:rPr>
                <w:rFonts w:ascii="宋体" w:hAnsi="宋体" w:cs="宋体"/>
                <w:sz w:val="24"/>
                <w:szCs w:val="24"/>
              </w:rPr>
            </w:pPr>
            <w:r>
              <w:rPr>
                <w:rFonts w:hint="eastAsia" w:ascii="宋体" w:hAnsi="宋体" w:cs="宋体"/>
                <w:sz w:val="24"/>
                <w:szCs w:val="24"/>
              </w:rPr>
              <w:t>□很不满意  □不满意  □一般  □满意 □很满意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335" w:type="pct"/>
            <w:vAlign w:val="center"/>
          </w:tcPr>
          <w:p>
            <w:pPr>
              <w:rPr>
                <w:rFonts w:ascii="宋体" w:hAnsi="宋体" w:cs="宋体"/>
                <w:sz w:val="24"/>
                <w:szCs w:val="24"/>
              </w:rPr>
            </w:pPr>
            <w:r>
              <w:rPr>
                <w:rFonts w:hint="eastAsia" w:ascii="宋体" w:hAnsi="宋体" w:cs="宋体"/>
                <w:sz w:val="24"/>
                <w:szCs w:val="24"/>
              </w:rPr>
              <w:t>服务人员与您沟通时，您觉得</w:t>
            </w:r>
          </w:p>
        </w:tc>
        <w:tc>
          <w:tcPr>
            <w:tcW w:w="2664" w:type="pct"/>
            <w:vAlign w:val="center"/>
          </w:tcPr>
          <w:p>
            <w:pPr>
              <w:rPr>
                <w:rFonts w:ascii="宋体" w:hAnsi="宋体" w:cs="宋体"/>
                <w:sz w:val="24"/>
                <w:szCs w:val="24"/>
              </w:rPr>
            </w:pPr>
            <w:r>
              <w:rPr>
                <w:rFonts w:hint="eastAsia" w:ascii="宋体" w:hAnsi="宋体" w:cs="宋体"/>
                <w:sz w:val="24"/>
                <w:szCs w:val="24"/>
              </w:rPr>
              <w:t>□很不满意  □不满意  □一般  □满意 □很满意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335" w:type="pct"/>
            <w:vAlign w:val="center"/>
          </w:tcPr>
          <w:p>
            <w:pPr>
              <w:rPr>
                <w:rFonts w:ascii="宋体" w:hAnsi="宋体" w:cs="宋体"/>
                <w:sz w:val="24"/>
                <w:szCs w:val="24"/>
              </w:rPr>
            </w:pPr>
            <w:r>
              <w:rPr>
                <w:rFonts w:hint="eastAsia" w:ascii="宋体" w:hAnsi="宋体" w:cs="宋体"/>
                <w:sz w:val="24"/>
                <w:szCs w:val="24"/>
              </w:rPr>
              <w:t>当您对辅具适配提出问题时，您对服务人员的解释感到</w:t>
            </w:r>
          </w:p>
        </w:tc>
        <w:tc>
          <w:tcPr>
            <w:tcW w:w="2664" w:type="pct"/>
            <w:vAlign w:val="center"/>
          </w:tcPr>
          <w:p>
            <w:pPr>
              <w:rPr>
                <w:rFonts w:ascii="宋体" w:hAnsi="宋体" w:cs="宋体"/>
                <w:sz w:val="24"/>
                <w:szCs w:val="24"/>
              </w:rPr>
            </w:pPr>
            <w:r>
              <w:rPr>
                <w:rFonts w:hint="eastAsia" w:ascii="宋体" w:hAnsi="宋体" w:cs="宋体"/>
                <w:sz w:val="24"/>
                <w:szCs w:val="24"/>
              </w:rPr>
              <w:t>□很不满意  □不满意  □一般  □满意 □很满意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335" w:type="pct"/>
            <w:vAlign w:val="center"/>
          </w:tcPr>
          <w:p>
            <w:pPr>
              <w:rPr>
                <w:rFonts w:ascii="宋体" w:hAnsi="宋体" w:cs="宋体"/>
                <w:sz w:val="24"/>
                <w:szCs w:val="24"/>
              </w:rPr>
            </w:pPr>
            <w:r>
              <w:rPr>
                <w:rFonts w:hint="eastAsia" w:ascii="宋体" w:hAnsi="宋体" w:cs="宋体"/>
                <w:sz w:val="24"/>
                <w:szCs w:val="24"/>
              </w:rPr>
              <w:t xml:space="preserve">辅具适配的需求符合您的要求方面  </w:t>
            </w:r>
          </w:p>
        </w:tc>
        <w:tc>
          <w:tcPr>
            <w:tcW w:w="2664" w:type="pct"/>
            <w:vAlign w:val="center"/>
          </w:tcPr>
          <w:p>
            <w:pPr>
              <w:rPr>
                <w:rFonts w:ascii="宋体" w:hAnsi="宋体" w:cs="宋体"/>
                <w:sz w:val="24"/>
                <w:szCs w:val="24"/>
              </w:rPr>
            </w:pPr>
            <w:r>
              <w:rPr>
                <w:rFonts w:hint="eastAsia" w:ascii="宋体" w:hAnsi="宋体" w:cs="宋体"/>
                <w:sz w:val="24"/>
                <w:szCs w:val="24"/>
              </w:rPr>
              <w:t>□很不满意 □不满意  □一般  □满意 □很满意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335" w:type="pct"/>
            <w:vAlign w:val="center"/>
          </w:tcPr>
          <w:p>
            <w:pPr>
              <w:rPr>
                <w:rFonts w:ascii="宋体" w:hAnsi="宋体" w:cs="宋体"/>
                <w:sz w:val="24"/>
                <w:szCs w:val="24"/>
              </w:rPr>
            </w:pPr>
            <w:r>
              <w:rPr>
                <w:rFonts w:hint="eastAsia" w:ascii="宋体" w:hAnsi="宋体" w:cs="宋体"/>
                <w:sz w:val="24"/>
                <w:szCs w:val="24"/>
              </w:rPr>
              <w:t>您知道的残联各级机构辅具免费适配的政策是从哪里获悉的？</w:t>
            </w:r>
          </w:p>
        </w:tc>
        <w:tc>
          <w:tcPr>
            <w:tcW w:w="2664" w:type="pct"/>
            <w:vAlign w:val="center"/>
          </w:tcPr>
          <w:p>
            <w:pPr>
              <w:rPr>
                <w:rFonts w:ascii="宋体" w:hAnsi="宋体" w:cs="宋体"/>
                <w:sz w:val="24"/>
                <w:szCs w:val="24"/>
              </w:rPr>
            </w:pPr>
            <w:r>
              <w:rPr>
                <w:rFonts w:hint="eastAsia" w:ascii="宋体" w:hAnsi="宋体" w:cs="宋体"/>
                <w:sz w:val="24"/>
                <w:szCs w:val="24"/>
              </w:rPr>
              <w:t>□新闻媒体、报纸 □公交车 □残联专委  □乡镇级残联工作人员  □听别人说的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335" w:type="pct"/>
            <w:vAlign w:val="center"/>
          </w:tcPr>
          <w:p>
            <w:pPr>
              <w:rPr>
                <w:rFonts w:ascii="宋体" w:hAnsi="宋体" w:cs="宋体"/>
                <w:sz w:val="24"/>
                <w:szCs w:val="24"/>
              </w:rPr>
            </w:pPr>
            <w:r>
              <w:rPr>
                <w:rFonts w:hint="eastAsia" w:ascii="宋体" w:hAnsi="宋体" w:cs="宋体"/>
                <w:sz w:val="24"/>
                <w:szCs w:val="24"/>
              </w:rPr>
              <w:t>辅具在使用过程中存在的问题</w:t>
            </w:r>
          </w:p>
        </w:tc>
        <w:tc>
          <w:tcPr>
            <w:tcW w:w="2664" w:type="pct"/>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335" w:type="pct"/>
            <w:vAlign w:val="center"/>
          </w:tcPr>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您使用的辅具现状是</w:t>
            </w:r>
          </w:p>
        </w:tc>
        <w:tc>
          <w:tcPr>
            <w:tcW w:w="2664" w:type="pct"/>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335" w:type="pct"/>
            <w:vAlign w:val="center"/>
          </w:tcPr>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对各级残联辅具服务的更好建议</w:t>
            </w:r>
          </w:p>
          <w:p>
            <w:pPr>
              <w:rPr>
                <w:rFonts w:ascii="宋体" w:hAnsi="宋体" w:cs="宋体"/>
                <w:sz w:val="24"/>
                <w:szCs w:val="24"/>
              </w:rPr>
            </w:pPr>
          </w:p>
        </w:tc>
        <w:tc>
          <w:tcPr>
            <w:tcW w:w="2664" w:type="pct"/>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335" w:type="pct"/>
            <w:vAlign w:val="center"/>
          </w:tcPr>
          <w:p>
            <w:pPr>
              <w:rPr>
                <w:rFonts w:ascii="宋体" w:hAnsi="宋体" w:cs="宋体"/>
                <w:sz w:val="24"/>
                <w:szCs w:val="24"/>
              </w:rPr>
            </w:pPr>
            <w:r>
              <w:rPr>
                <w:rFonts w:hint="eastAsia" w:ascii="宋体" w:hAnsi="宋体" w:cs="宋体"/>
                <w:sz w:val="24"/>
                <w:szCs w:val="24"/>
              </w:rPr>
              <w:t>您对服务人员评价等级为</w:t>
            </w:r>
          </w:p>
        </w:tc>
        <w:tc>
          <w:tcPr>
            <w:tcW w:w="2664" w:type="pct"/>
            <w:vAlign w:val="center"/>
          </w:tcPr>
          <w:p>
            <w:pPr>
              <w:rPr>
                <w:rFonts w:ascii="宋体" w:hAnsi="宋体" w:cs="宋体"/>
                <w:sz w:val="24"/>
                <w:szCs w:val="24"/>
                <w:u w:val="single"/>
              </w:rPr>
            </w:pPr>
          </w:p>
          <w:p>
            <w:pPr>
              <w:rPr>
                <w:rFonts w:ascii="宋体" w:hAnsi="宋体" w:cs="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rPr>
              <w:t>（优、良、差）</w:t>
            </w:r>
          </w:p>
        </w:tc>
      </w:tr>
    </w:tbl>
    <w:tbl>
      <w:tblPr>
        <w:tblStyle w:val="10"/>
        <w:tblpPr w:leftFromText="180" w:rightFromText="180" w:vertAnchor="text" w:horzAnchor="page" w:tblpXSpec="center" w:tblpY="1149"/>
        <w:tblOverlap w:val="never"/>
        <w:tblW w:w="48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46" w:type="pct"/>
            <w:vAlign w:val="center"/>
          </w:tcPr>
          <w:p>
            <w:pPr>
              <w:rPr>
                <w:rFonts w:ascii="宋体" w:hAnsi="宋体" w:cs="宋体"/>
                <w:sz w:val="24"/>
                <w:szCs w:val="24"/>
              </w:rPr>
            </w:pPr>
            <w:r>
              <w:rPr>
                <w:rFonts w:hint="eastAsia" w:ascii="宋体" w:hAnsi="宋体" w:cs="宋体"/>
                <w:sz w:val="24"/>
                <w:szCs w:val="24"/>
              </w:rPr>
              <w:t>填表人</w:t>
            </w:r>
          </w:p>
        </w:tc>
        <w:tc>
          <w:tcPr>
            <w:tcW w:w="3654" w:type="pct"/>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46" w:type="pct"/>
            <w:vAlign w:val="center"/>
          </w:tcPr>
          <w:p>
            <w:pPr>
              <w:rPr>
                <w:rFonts w:ascii="宋体" w:hAnsi="宋体" w:cs="宋体"/>
                <w:sz w:val="24"/>
                <w:szCs w:val="24"/>
              </w:rPr>
            </w:pPr>
            <w:r>
              <w:rPr>
                <w:rFonts w:hint="eastAsia" w:ascii="宋体" w:hAnsi="宋体" w:cs="宋体"/>
                <w:sz w:val="24"/>
                <w:szCs w:val="24"/>
              </w:rPr>
              <w:t>联系方式</w:t>
            </w:r>
          </w:p>
        </w:tc>
        <w:tc>
          <w:tcPr>
            <w:tcW w:w="3654" w:type="pct"/>
            <w:vAlign w:val="center"/>
          </w:tcPr>
          <w:p>
            <w:pPr>
              <w:rPr>
                <w:rFonts w:ascii="宋体" w:hAnsi="宋体" w:cs="宋体"/>
                <w:sz w:val="24"/>
                <w:szCs w:val="24"/>
              </w:rPr>
            </w:pPr>
          </w:p>
        </w:tc>
      </w:tr>
    </w:tbl>
    <w:p>
      <w:pPr>
        <w:ind w:firstLine="480" w:firstLineChars="200"/>
        <w:rPr>
          <w:rFonts w:ascii="宋体" w:hAnsi="宋体" w:cs="宋体"/>
          <w:sz w:val="24"/>
          <w:szCs w:val="24"/>
        </w:rPr>
      </w:pPr>
    </w:p>
    <w:p>
      <w:pPr>
        <w:ind w:firstLine="480" w:firstLineChars="200"/>
      </w:pPr>
      <w:r>
        <w:rPr>
          <w:rFonts w:hint="eastAsia" w:ascii="宋体" w:hAnsi="宋体" w:cs="宋体"/>
          <w:sz w:val="24"/>
          <w:szCs w:val="24"/>
        </w:rPr>
        <w:t>衷心感谢您对我们此次调查工作的支持，请填妥您的个人联系方式，以便我们能够与您取得联系，跟进您的意见。</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Uy7Ry1wEAALEDAAAOAAAAAAAAAAEA&#10;IAAAACIBAABkcnMvZTJvRG9jLnhtbFBLBQYAAAAABgAGAFkBAABrBQ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4D7C2"/>
    <w:multiLevelType w:val="singleLevel"/>
    <w:tmpl w:val="37E4D7C2"/>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YTA5MzVlYjViMzNjNjE2MzgzZWQyY2ZlMTU5MGIifQ=="/>
  </w:docVars>
  <w:rsids>
    <w:rsidRoot w:val="00D34334"/>
    <w:rsid w:val="00141115"/>
    <w:rsid w:val="001D3083"/>
    <w:rsid w:val="001E1203"/>
    <w:rsid w:val="004942C8"/>
    <w:rsid w:val="006210B2"/>
    <w:rsid w:val="007E4AFF"/>
    <w:rsid w:val="008A3930"/>
    <w:rsid w:val="009C77DA"/>
    <w:rsid w:val="00A655AF"/>
    <w:rsid w:val="00A82D67"/>
    <w:rsid w:val="00AC6D82"/>
    <w:rsid w:val="00BC772B"/>
    <w:rsid w:val="00C405B6"/>
    <w:rsid w:val="00D158F0"/>
    <w:rsid w:val="00D34334"/>
    <w:rsid w:val="00D66FED"/>
    <w:rsid w:val="00DD15F4"/>
    <w:rsid w:val="00E36892"/>
    <w:rsid w:val="00E93165"/>
    <w:rsid w:val="00F21E51"/>
    <w:rsid w:val="00F460B9"/>
    <w:rsid w:val="0AFB0B70"/>
    <w:rsid w:val="1D750989"/>
    <w:rsid w:val="22345F3B"/>
    <w:rsid w:val="254556B8"/>
    <w:rsid w:val="2AD425C7"/>
    <w:rsid w:val="37347FF2"/>
    <w:rsid w:val="3BB5233D"/>
    <w:rsid w:val="48A434C3"/>
    <w:rsid w:val="65384B22"/>
    <w:rsid w:val="6E0A0040"/>
    <w:rsid w:val="6E600EB3"/>
    <w:rsid w:val="6FBF2B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24"/>
    <w:qFormat/>
    <w:uiPriority w:val="0"/>
    <w:pPr>
      <w:ind w:firstLine="420" w:firstLineChars="100"/>
    </w:pPr>
  </w:style>
  <w:style w:type="paragraph" w:styleId="3">
    <w:name w:val="Body Text"/>
    <w:basedOn w:val="1"/>
    <w:link w:val="21"/>
    <w:qFormat/>
    <w:uiPriority w:val="0"/>
    <w:rPr>
      <w:rFonts w:ascii="宋体" w:hAnsi="宋体" w:cs="宋体"/>
      <w:sz w:val="19"/>
      <w:szCs w:val="19"/>
      <w:lang w:val="zh-CN" w:bidi="zh-CN"/>
    </w:rPr>
  </w:style>
  <w:style w:type="paragraph" w:styleId="4">
    <w:name w:val="Body Text First Indent 2"/>
    <w:basedOn w:val="5"/>
    <w:link w:val="23"/>
    <w:qFormat/>
    <w:uiPriority w:val="0"/>
    <w:pPr>
      <w:widowControl/>
      <w:ind w:firstLine="420" w:firstLineChars="200"/>
      <w:jc w:val="left"/>
    </w:pPr>
    <w:rPr>
      <w:rFonts w:ascii="Calibri" w:hAnsi="Calibri" w:cs="Calibri"/>
      <w:kern w:val="0"/>
      <w:sz w:val="24"/>
      <w:szCs w:val="24"/>
      <w:lang w:eastAsia="en-US"/>
    </w:rPr>
  </w:style>
  <w:style w:type="paragraph" w:styleId="5">
    <w:name w:val="Body Text Indent"/>
    <w:basedOn w:val="1"/>
    <w:link w:val="22"/>
    <w:qFormat/>
    <w:uiPriority w:val="0"/>
    <w:pPr>
      <w:ind w:left="420" w:leftChars="200"/>
    </w:pPr>
  </w:style>
  <w:style w:type="paragraph" w:styleId="6">
    <w:name w:val="Balloon Text"/>
    <w:basedOn w:val="1"/>
    <w:link w:val="26"/>
    <w:semiHidden/>
    <w:unhideWhenUsed/>
    <w:qFormat/>
    <w:uiPriority w:val="99"/>
    <w:rPr>
      <w:sz w:val="18"/>
      <w:szCs w:val="18"/>
    </w:r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jc w:val="left"/>
    </w:pPr>
    <w:rPr>
      <w:kern w:val="0"/>
      <w:sz w:val="24"/>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semiHidden/>
    <w:qFormat/>
    <w:uiPriority w:val="99"/>
    <w:rPr>
      <w:sz w:val="18"/>
      <w:szCs w:val="18"/>
    </w:rPr>
  </w:style>
  <w:style w:type="character" w:customStyle="1" w:styleId="16">
    <w:name w:val="font91"/>
    <w:basedOn w:val="12"/>
    <w:qFormat/>
    <w:uiPriority w:val="0"/>
    <w:rPr>
      <w:rFonts w:hint="eastAsia" w:ascii="宋体" w:hAnsi="宋体" w:eastAsia="宋体" w:cs="宋体"/>
      <w:color w:val="000000"/>
      <w:sz w:val="32"/>
      <w:szCs w:val="32"/>
      <w:u w:val="none"/>
    </w:rPr>
  </w:style>
  <w:style w:type="character" w:customStyle="1" w:styleId="17">
    <w:name w:val="font11"/>
    <w:basedOn w:val="12"/>
    <w:qFormat/>
    <w:uiPriority w:val="0"/>
    <w:rPr>
      <w:rFonts w:hint="eastAsia" w:ascii="宋体" w:hAnsi="宋体" w:eastAsia="宋体" w:cs="宋体"/>
      <w:color w:val="000000"/>
      <w:sz w:val="28"/>
      <w:szCs w:val="28"/>
      <w:u w:val="single"/>
    </w:rPr>
  </w:style>
  <w:style w:type="character" w:customStyle="1" w:styleId="18">
    <w:name w:val="font21"/>
    <w:basedOn w:val="12"/>
    <w:qFormat/>
    <w:uiPriority w:val="0"/>
    <w:rPr>
      <w:rFonts w:hint="eastAsia" w:ascii="宋体" w:hAnsi="宋体" w:eastAsia="宋体" w:cs="宋体"/>
      <w:color w:val="000000"/>
      <w:sz w:val="28"/>
      <w:szCs w:val="28"/>
      <w:u w:val="none"/>
    </w:rPr>
  </w:style>
  <w:style w:type="character" w:customStyle="1" w:styleId="19">
    <w:name w:val="font61"/>
    <w:basedOn w:val="12"/>
    <w:qFormat/>
    <w:uiPriority w:val="0"/>
    <w:rPr>
      <w:rFonts w:hint="eastAsia" w:ascii="仿宋" w:hAnsi="仿宋" w:eastAsia="仿宋" w:cs="仿宋"/>
      <w:color w:val="000000"/>
      <w:sz w:val="24"/>
      <w:szCs w:val="24"/>
      <w:u w:val="none"/>
      <w:vertAlign w:val="subscript"/>
    </w:rPr>
  </w:style>
  <w:style w:type="character" w:customStyle="1" w:styleId="20">
    <w:name w:val="font71"/>
    <w:basedOn w:val="12"/>
    <w:qFormat/>
    <w:uiPriority w:val="0"/>
    <w:rPr>
      <w:rFonts w:hint="eastAsia" w:ascii="仿宋" w:hAnsi="仿宋" w:eastAsia="仿宋" w:cs="仿宋"/>
      <w:color w:val="000000"/>
      <w:sz w:val="24"/>
      <w:szCs w:val="24"/>
      <w:u w:val="none"/>
      <w:vertAlign w:val="superscript"/>
    </w:rPr>
  </w:style>
  <w:style w:type="character" w:customStyle="1" w:styleId="21">
    <w:name w:val="正文文本 Char"/>
    <w:basedOn w:val="12"/>
    <w:link w:val="3"/>
    <w:qFormat/>
    <w:uiPriority w:val="0"/>
    <w:rPr>
      <w:rFonts w:ascii="宋体" w:hAnsi="宋体" w:eastAsia="宋体" w:cs="宋体"/>
      <w:sz w:val="19"/>
      <w:szCs w:val="19"/>
      <w:lang w:val="zh-CN" w:bidi="zh-CN"/>
    </w:rPr>
  </w:style>
  <w:style w:type="character" w:customStyle="1" w:styleId="22">
    <w:name w:val="正文文本缩进 Char"/>
    <w:basedOn w:val="12"/>
    <w:link w:val="5"/>
    <w:qFormat/>
    <w:uiPriority w:val="0"/>
    <w:rPr>
      <w:rFonts w:ascii="Times New Roman" w:hAnsi="Times New Roman" w:eastAsia="宋体" w:cs="Times New Roman"/>
      <w:szCs w:val="20"/>
    </w:rPr>
  </w:style>
  <w:style w:type="character" w:customStyle="1" w:styleId="23">
    <w:name w:val="正文首行缩进 2 Char"/>
    <w:basedOn w:val="22"/>
    <w:link w:val="4"/>
    <w:qFormat/>
    <w:uiPriority w:val="0"/>
    <w:rPr>
      <w:rFonts w:ascii="Calibri" w:hAnsi="Calibri" w:cs="Calibri"/>
      <w:kern w:val="0"/>
      <w:sz w:val="24"/>
      <w:szCs w:val="24"/>
      <w:lang w:eastAsia="en-US"/>
    </w:rPr>
  </w:style>
  <w:style w:type="character" w:customStyle="1" w:styleId="24">
    <w:name w:val="正文首行缩进 Char"/>
    <w:basedOn w:val="21"/>
    <w:link w:val="2"/>
    <w:qFormat/>
    <w:uiPriority w:val="0"/>
  </w:style>
  <w:style w:type="paragraph" w:customStyle="1" w:styleId="25">
    <w:name w:val="正文首行缩进1"/>
    <w:basedOn w:val="3"/>
    <w:qFormat/>
    <w:uiPriority w:val="0"/>
    <w:pPr>
      <w:spacing w:line="360" w:lineRule="auto"/>
      <w:ind w:firstLine="567"/>
    </w:pPr>
    <w:rPr>
      <w:sz w:val="30"/>
      <w:szCs w:val="20"/>
    </w:rPr>
  </w:style>
  <w:style w:type="character" w:customStyle="1" w:styleId="26">
    <w:name w:val="批注框文本 Char"/>
    <w:basedOn w:val="12"/>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4124</Words>
  <Characters>4285</Characters>
  <Lines>51</Lines>
  <Paragraphs>14</Paragraphs>
  <TotalTime>12</TotalTime>
  <ScaleCrop>false</ScaleCrop>
  <LinksUpToDate>false</LinksUpToDate>
  <CharactersWithSpaces>4812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2022-06-25T12:22:00Z</dcterms:created>
  <dc:creator>Yux</dc:creator>
  <cp:lastModifiedBy>lenovo</cp:lastModifiedBy>
  <cp:lastPrinted>2022-06-27T06:37:00Z</cp:lastPrinted>
  <dcterms:modified xsi:type="dcterms:W3CDTF">2022-06-29T01:29:52Z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96EC3E463F924B578A3FB05561543E7A</vt:lpwstr>
  </property>
</Properties>
</file>